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4167" w:rsidRDefault="00E044CF" w:rsidP="003A20F3">
      <w:pPr>
        <w:widowControl w:val="0"/>
        <w:jc w:val="center"/>
        <w:rPr>
          <w:b/>
          <w:sz w:val="28"/>
          <w:szCs w:val="28"/>
        </w:rPr>
      </w:pPr>
      <w:r w:rsidRPr="00E044CF">
        <w:rPr>
          <w:b/>
          <w:sz w:val="28"/>
          <w:szCs w:val="28"/>
        </w:rPr>
        <w:t>Тема 13. Порядок заполнения налоговой отчетности по местным налогам (700.00, 701.00, 701.01)</w:t>
      </w:r>
    </w:p>
    <w:p w:rsidR="00E044CF" w:rsidRPr="00E044CF" w:rsidRDefault="00E044CF" w:rsidP="003A20F3">
      <w:pPr>
        <w:widowControl w:val="0"/>
        <w:jc w:val="center"/>
        <w:rPr>
          <w:b/>
          <w:sz w:val="28"/>
          <w:szCs w:val="28"/>
        </w:rPr>
      </w:pPr>
    </w:p>
    <w:p w:rsidR="00514167" w:rsidRPr="00514167" w:rsidRDefault="00514167" w:rsidP="00514167">
      <w:pPr>
        <w:widowControl w:val="0"/>
        <w:jc w:val="both"/>
        <w:rPr>
          <w:b/>
          <w:sz w:val="28"/>
          <w:szCs w:val="28"/>
        </w:rPr>
      </w:pPr>
      <w:r w:rsidRPr="00514167">
        <w:rPr>
          <w:b/>
          <w:sz w:val="28"/>
          <w:szCs w:val="28"/>
        </w:rPr>
        <w:t xml:space="preserve">Статья 517. Налогоплательщики </w:t>
      </w:r>
    </w:p>
    <w:p w:rsidR="00514167" w:rsidRDefault="00514167" w:rsidP="00514167">
      <w:pPr>
        <w:widowControl w:val="0"/>
        <w:jc w:val="both"/>
        <w:rPr>
          <w:sz w:val="28"/>
          <w:szCs w:val="28"/>
        </w:rPr>
      </w:pPr>
      <w:r w:rsidRPr="00514167">
        <w:rPr>
          <w:sz w:val="28"/>
          <w:szCs w:val="28"/>
        </w:rPr>
        <w:t xml:space="preserve">1. Плательщиками налога на имущество являются: </w:t>
      </w:r>
    </w:p>
    <w:p w:rsidR="00514167" w:rsidRDefault="00514167" w:rsidP="00514167">
      <w:pPr>
        <w:widowControl w:val="0"/>
        <w:jc w:val="both"/>
        <w:rPr>
          <w:sz w:val="28"/>
          <w:szCs w:val="28"/>
        </w:rPr>
      </w:pPr>
      <w:r w:rsidRPr="00514167">
        <w:rPr>
          <w:sz w:val="28"/>
          <w:szCs w:val="28"/>
        </w:rPr>
        <w:t xml:space="preserve">1) юридические лица, имеющие объект налогообложения на праве собственности, хозяйственного ведения или оперативного управления на территории Республики Казахстан; </w:t>
      </w:r>
    </w:p>
    <w:p w:rsidR="00514167" w:rsidRDefault="00514167" w:rsidP="00514167">
      <w:pPr>
        <w:widowControl w:val="0"/>
        <w:jc w:val="both"/>
        <w:rPr>
          <w:sz w:val="28"/>
          <w:szCs w:val="28"/>
        </w:rPr>
      </w:pPr>
      <w:r w:rsidRPr="00514167">
        <w:rPr>
          <w:sz w:val="28"/>
          <w:szCs w:val="28"/>
        </w:rPr>
        <w:t xml:space="preserve">2) индивидуальные предприниматели, имеющие объект налогообложения на праве собственности на территории Республики Казахстан; </w:t>
      </w:r>
    </w:p>
    <w:p w:rsidR="00514167" w:rsidRDefault="00514167" w:rsidP="00514167">
      <w:pPr>
        <w:widowControl w:val="0"/>
        <w:jc w:val="both"/>
        <w:rPr>
          <w:sz w:val="28"/>
          <w:szCs w:val="28"/>
        </w:rPr>
      </w:pPr>
      <w:r w:rsidRPr="00514167">
        <w:rPr>
          <w:sz w:val="28"/>
          <w:szCs w:val="28"/>
        </w:rPr>
        <w:t xml:space="preserve">3) концессионер, имеющий на праве владения, пользования объект налогообложения, являющийся объектом концессии в соответствии с договором концессии; </w:t>
      </w:r>
    </w:p>
    <w:p w:rsidR="00514167" w:rsidRDefault="00514167" w:rsidP="00514167">
      <w:pPr>
        <w:widowControl w:val="0"/>
        <w:jc w:val="both"/>
        <w:rPr>
          <w:sz w:val="28"/>
          <w:szCs w:val="28"/>
        </w:rPr>
      </w:pPr>
      <w:r w:rsidRPr="00514167">
        <w:rPr>
          <w:sz w:val="28"/>
          <w:szCs w:val="28"/>
        </w:rPr>
        <w:t xml:space="preserve">4) лица, указанные в статье 518 </w:t>
      </w:r>
      <w:r w:rsidR="007C255D">
        <w:rPr>
          <w:sz w:val="28"/>
          <w:szCs w:val="28"/>
        </w:rPr>
        <w:t>Налогового к</w:t>
      </w:r>
      <w:r w:rsidRPr="00514167">
        <w:rPr>
          <w:sz w:val="28"/>
          <w:szCs w:val="28"/>
        </w:rPr>
        <w:t xml:space="preserve">одекса. </w:t>
      </w:r>
    </w:p>
    <w:p w:rsidR="00514167" w:rsidRDefault="00514167" w:rsidP="00514167">
      <w:pPr>
        <w:widowControl w:val="0"/>
        <w:jc w:val="both"/>
        <w:rPr>
          <w:sz w:val="28"/>
          <w:szCs w:val="28"/>
        </w:rPr>
      </w:pPr>
      <w:r w:rsidRPr="00514167">
        <w:rPr>
          <w:sz w:val="28"/>
          <w:szCs w:val="28"/>
        </w:rPr>
        <w:t>2. Юридическое лицо своим решением вправе признать самостоятельным плательщиком налога на имущество свое структурное подразделение. Если иное не установлено настоящей статьей, решение юридического лица о таком признании или прекращении такого признания вводится в действие с 1 января года, следующего за годом принятия такого решения. В случае если самостоятельным плательщиком налога на имущество признается вновь созданное структурное подразделение юридического лица, то решение юридического лица о таком признании вводится в действие со дня создания данного структурного подразделения или с 1 января года, следующего за годом создания данного структурного подразделения.</w:t>
      </w:r>
    </w:p>
    <w:p w:rsidR="00514167" w:rsidRDefault="00514167" w:rsidP="00514167">
      <w:pPr>
        <w:widowControl w:val="0"/>
        <w:jc w:val="both"/>
        <w:rPr>
          <w:sz w:val="28"/>
          <w:szCs w:val="28"/>
        </w:rPr>
      </w:pPr>
    </w:p>
    <w:p w:rsidR="00514167" w:rsidRDefault="00514167" w:rsidP="00514167">
      <w:pPr>
        <w:widowControl w:val="0"/>
        <w:jc w:val="both"/>
        <w:rPr>
          <w:b/>
          <w:sz w:val="28"/>
          <w:szCs w:val="28"/>
        </w:rPr>
      </w:pPr>
      <w:r w:rsidRPr="00514167">
        <w:rPr>
          <w:b/>
          <w:sz w:val="28"/>
          <w:szCs w:val="28"/>
        </w:rPr>
        <w:t xml:space="preserve">Статья 518. Определение налогоплательщика в отдельных случаях </w:t>
      </w:r>
    </w:p>
    <w:p w:rsidR="00AA2463" w:rsidRPr="00514167" w:rsidRDefault="00AA2463" w:rsidP="00514167">
      <w:pPr>
        <w:widowControl w:val="0"/>
        <w:jc w:val="both"/>
        <w:rPr>
          <w:b/>
          <w:sz w:val="28"/>
          <w:szCs w:val="28"/>
        </w:rPr>
      </w:pPr>
    </w:p>
    <w:p w:rsidR="00514167" w:rsidRPr="00514167" w:rsidRDefault="00514167" w:rsidP="00514167">
      <w:pPr>
        <w:widowControl w:val="0"/>
        <w:jc w:val="both"/>
        <w:rPr>
          <w:sz w:val="28"/>
          <w:szCs w:val="28"/>
        </w:rPr>
      </w:pPr>
      <w:r w:rsidRPr="00514167">
        <w:rPr>
          <w:sz w:val="28"/>
          <w:szCs w:val="28"/>
        </w:rPr>
        <w:t xml:space="preserve">1. При передаче государственным учреждением объекта налогообложения в доверительное управление налогоплательщик определяется в соответствии со статьей 41 </w:t>
      </w:r>
      <w:r>
        <w:rPr>
          <w:sz w:val="28"/>
          <w:szCs w:val="28"/>
        </w:rPr>
        <w:t>Налогового к</w:t>
      </w:r>
      <w:r w:rsidRPr="00514167">
        <w:rPr>
          <w:sz w:val="28"/>
          <w:szCs w:val="28"/>
        </w:rPr>
        <w:t xml:space="preserve">одекса. </w:t>
      </w:r>
    </w:p>
    <w:p w:rsidR="00514167" w:rsidRPr="00514167" w:rsidRDefault="00514167" w:rsidP="00514167">
      <w:pPr>
        <w:widowControl w:val="0"/>
        <w:jc w:val="both"/>
        <w:rPr>
          <w:sz w:val="28"/>
          <w:szCs w:val="28"/>
        </w:rPr>
      </w:pPr>
      <w:r w:rsidRPr="00514167">
        <w:rPr>
          <w:sz w:val="28"/>
          <w:szCs w:val="28"/>
        </w:rPr>
        <w:t xml:space="preserve">2. Если объект налогообложения находится в общей долевой собственности нескольких лиц, за исключением объектов налогообложения, входящих в состав активов паевого инвестиционного фонда, налогоплательщиком признается каждое из этих лиц. </w:t>
      </w:r>
    </w:p>
    <w:p w:rsidR="00514167" w:rsidRPr="00514167" w:rsidRDefault="00514167" w:rsidP="00514167">
      <w:pPr>
        <w:widowControl w:val="0"/>
        <w:jc w:val="both"/>
        <w:rPr>
          <w:sz w:val="28"/>
          <w:szCs w:val="28"/>
        </w:rPr>
      </w:pPr>
      <w:r w:rsidRPr="00514167">
        <w:rPr>
          <w:sz w:val="28"/>
          <w:szCs w:val="28"/>
        </w:rPr>
        <w:t xml:space="preserve">3. Плательщиком налога по объектам налогообложения, находящимся в общей совместной собственности, может являться один из собственников данных объектов налогообложения по согласованию между ними. </w:t>
      </w:r>
    </w:p>
    <w:p w:rsidR="00514167" w:rsidRPr="00514167" w:rsidRDefault="00514167" w:rsidP="00514167">
      <w:pPr>
        <w:widowControl w:val="0"/>
        <w:jc w:val="both"/>
        <w:rPr>
          <w:sz w:val="28"/>
          <w:szCs w:val="28"/>
        </w:rPr>
      </w:pPr>
      <w:r w:rsidRPr="00514167">
        <w:rPr>
          <w:sz w:val="28"/>
          <w:szCs w:val="28"/>
        </w:rPr>
        <w:t xml:space="preserve">4. Плательщиком налога по объектам, переданным в финансовый лизинг, является лизингополучатель. </w:t>
      </w:r>
    </w:p>
    <w:p w:rsidR="00514167" w:rsidRDefault="00514167" w:rsidP="00514167">
      <w:pPr>
        <w:widowControl w:val="0"/>
        <w:jc w:val="both"/>
        <w:rPr>
          <w:sz w:val="28"/>
          <w:szCs w:val="28"/>
        </w:rPr>
      </w:pPr>
      <w:r w:rsidRPr="00514167">
        <w:rPr>
          <w:sz w:val="28"/>
          <w:szCs w:val="28"/>
        </w:rPr>
        <w:t xml:space="preserve">5. Плательщиком налога по объектам налогообложения, входящим в состав активов паевого инвестиционного фонда, является управляющая компания паевого инвестиционного фонда. </w:t>
      </w:r>
    </w:p>
    <w:p w:rsidR="00514167" w:rsidRDefault="00514167" w:rsidP="00514167">
      <w:pPr>
        <w:widowControl w:val="0"/>
        <w:jc w:val="both"/>
        <w:rPr>
          <w:sz w:val="28"/>
          <w:szCs w:val="28"/>
        </w:rPr>
      </w:pPr>
      <w:r w:rsidRPr="00514167">
        <w:rPr>
          <w:sz w:val="28"/>
          <w:szCs w:val="28"/>
        </w:rPr>
        <w:t xml:space="preserve">6. В случае отсутствия государственной регистрации прав на здания, сооружения, подлежащие такой регистрации, плательщиком налога на такой объект признается лицо, фактически им владеющее и использующее </w:t>
      </w:r>
      <w:r w:rsidRPr="00514167">
        <w:rPr>
          <w:sz w:val="28"/>
          <w:szCs w:val="28"/>
        </w:rPr>
        <w:lastRenderedPageBreak/>
        <w:t xml:space="preserve">(эксплуатирующее) данный объект на основании: </w:t>
      </w:r>
    </w:p>
    <w:p w:rsidR="00514167" w:rsidRDefault="00514167" w:rsidP="00514167">
      <w:pPr>
        <w:widowControl w:val="0"/>
        <w:jc w:val="both"/>
        <w:rPr>
          <w:sz w:val="28"/>
          <w:szCs w:val="28"/>
        </w:rPr>
      </w:pPr>
      <w:r w:rsidRPr="00514167">
        <w:rPr>
          <w:sz w:val="28"/>
          <w:szCs w:val="28"/>
        </w:rPr>
        <w:t xml:space="preserve">1) акта государственной приемочной комиссии и (или) акта приемки (ввода) построенного объекта в эксплуатацию – для вновь возведенных (построенных) объектов; </w:t>
      </w:r>
    </w:p>
    <w:p w:rsidR="00514167" w:rsidRPr="00514167" w:rsidRDefault="00514167" w:rsidP="00514167">
      <w:pPr>
        <w:widowControl w:val="0"/>
        <w:jc w:val="both"/>
        <w:rPr>
          <w:sz w:val="28"/>
          <w:szCs w:val="28"/>
        </w:rPr>
      </w:pPr>
      <w:r w:rsidRPr="00514167">
        <w:rPr>
          <w:sz w:val="28"/>
          <w:szCs w:val="28"/>
        </w:rPr>
        <w:t>2) гражданско-правовых сделок или иных оснований, предусмотренных законодательством Республики Казахстан, – в остальных случаях.</w:t>
      </w:r>
    </w:p>
    <w:p w:rsidR="00514167" w:rsidRPr="00514167" w:rsidRDefault="00514167" w:rsidP="00514167">
      <w:pPr>
        <w:widowControl w:val="0"/>
        <w:jc w:val="both"/>
        <w:rPr>
          <w:sz w:val="28"/>
          <w:szCs w:val="28"/>
        </w:rPr>
      </w:pPr>
    </w:p>
    <w:p w:rsidR="00514167" w:rsidRDefault="00514167" w:rsidP="00514167">
      <w:pPr>
        <w:widowControl w:val="0"/>
        <w:jc w:val="both"/>
        <w:rPr>
          <w:b/>
          <w:sz w:val="28"/>
          <w:szCs w:val="28"/>
        </w:rPr>
      </w:pPr>
      <w:r w:rsidRPr="00514167">
        <w:rPr>
          <w:b/>
          <w:sz w:val="28"/>
          <w:szCs w:val="28"/>
        </w:rPr>
        <w:t xml:space="preserve">Статья 519. Объект налогообложения </w:t>
      </w:r>
    </w:p>
    <w:p w:rsidR="009E5F98" w:rsidRPr="00514167" w:rsidRDefault="009E5F98" w:rsidP="00514167">
      <w:pPr>
        <w:widowControl w:val="0"/>
        <w:jc w:val="both"/>
        <w:rPr>
          <w:b/>
          <w:sz w:val="28"/>
          <w:szCs w:val="28"/>
        </w:rPr>
      </w:pPr>
    </w:p>
    <w:p w:rsidR="00514167" w:rsidRDefault="00514167" w:rsidP="00514167">
      <w:pPr>
        <w:widowControl w:val="0"/>
        <w:jc w:val="both"/>
        <w:rPr>
          <w:sz w:val="28"/>
          <w:szCs w:val="28"/>
        </w:rPr>
      </w:pPr>
      <w:r w:rsidRPr="00514167">
        <w:rPr>
          <w:sz w:val="28"/>
          <w:szCs w:val="28"/>
        </w:rPr>
        <w:t xml:space="preserve">1. Объектом налогообложения для индивидуальных предпринимателей, за исключением индивидуальных предпринимателей, не осуществляющих ведение бухгалтерского учета и составление финансовой отчетности в соответствии с Законом Республики Казахстан "О бухгалтерском учете и финансовой отчетности", и юридических лиц являются находящиеся на территории Республики Казахстан: </w:t>
      </w:r>
    </w:p>
    <w:p w:rsidR="00514167" w:rsidRDefault="00514167" w:rsidP="00514167">
      <w:pPr>
        <w:widowControl w:val="0"/>
        <w:jc w:val="both"/>
        <w:rPr>
          <w:sz w:val="28"/>
          <w:szCs w:val="28"/>
        </w:rPr>
      </w:pPr>
      <w:r w:rsidRPr="00514167">
        <w:rPr>
          <w:sz w:val="28"/>
          <w:szCs w:val="28"/>
        </w:rPr>
        <w:t xml:space="preserve">1) здания, сооружения, относящиеся к таковым в соответствии с классификацией, установленной уполномоченным государственным органом, осуществляющим государственное регулирование в области технического регулирования, части таких зданий, учитываемые в составе основных средств, инвестиций в недвижимость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 </w:t>
      </w:r>
    </w:p>
    <w:p w:rsidR="00514167" w:rsidRDefault="00514167" w:rsidP="00514167">
      <w:pPr>
        <w:widowControl w:val="0"/>
        <w:jc w:val="both"/>
        <w:rPr>
          <w:sz w:val="28"/>
          <w:szCs w:val="28"/>
        </w:rPr>
      </w:pPr>
      <w:r w:rsidRPr="00514167">
        <w:rPr>
          <w:sz w:val="28"/>
          <w:szCs w:val="28"/>
        </w:rPr>
        <w:t xml:space="preserve">2) здания, относящиеся к таковым в соответствии с классификацией, установленной уполномоченным государственным органом, осуществляющим государственное регулирование в области технического регулирования, части таких зданий, предоставленные физическим лицам по договорам долгосрочной аренды жилища с правом выкупа, учитываемые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 как долгосрочная дебиторская задолженность; </w:t>
      </w:r>
    </w:p>
    <w:p w:rsidR="00514167" w:rsidRDefault="00514167" w:rsidP="00514167">
      <w:pPr>
        <w:widowControl w:val="0"/>
        <w:jc w:val="both"/>
        <w:rPr>
          <w:sz w:val="28"/>
          <w:szCs w:val="28"/>
        </w:rPr>
      </w:pPr>
      <w:r w:rsidRPr="00514167">
        <w:rPr>
          <w:sz w:val="28"/>
          <w:szCs w:val="28"/>
        </w:rPr>
        <w:t xml:space="preserve">3) здания, сооружения, являющиеся объектами концессии, права владения, пользования которыми переданы по договору концессии; </w:t>
      </w:r>
    </w:p>
    <w:p w:rsidR="00514167" w:rsidRDefault="00514167" w:rsidP="00514167">
      <w:pPr>
        <w:widowControl w:val="0"/>
        <w:jc w:val="both"/>
        <w:rPr>
          <w:sz w:val="28"/>
          <w:szCs w:val="28"/>
        </w:rPr>
      </w:pPr>
      <w:r w:rsidRPr="00514167">
        <w:rPr>
          <w:sz w:val="28"/>
          <w:szCs w:val="28"/>
        </w:rPr>
        <w:t xml:space="preserve">4) </w:t>
      </w:r>
      <w:r>
        <w:rPr>
          <w:sz w:val="28"/>
          <w:szCs w:val="28"/>
        </w:rPr>
        <w:t>активы, указанные в статье 260 Налогового к</w:t>
      </w:r>
      <w:r w:rsidRPr="00514167">
        <w:rPr>
          <w:sz w:val="28"/>
          <w:szCs w:val="28"/>
        </w:rPr>
        <w:t xml:space="preserve">одекса; </w:t>
      </w:r>
    </w:p>
    <w:p w:rsidR="00514167" w:rsidRDefault="00514167" w:rsidP="00514167">
      <w:pPr>
        <w:widowControl w:val="0"/>
        <w:jc w:val="both"/>
        <w:rPr>
          <w:sz w:val="28"/>
          <w:szCs w:val="28"/>
        </w:rPr>
      </w:pPr>
      <w:r w:rsidRPr="00514167">
        <w:rPr>
          <w:sz w:val="28"/>
          <w:szCs w:val="28"/>
        </w:rPr>
        <w:t xml:space="preserve">5) здания, сооружения, относящиеся к таковым в соответствии с классификацией, установленной уполномоченным государственным органом, осуществляющим государственное регулирование в области технического регулирования, части таких зданий, учитываемые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 в составе активов банков второго уровня, перешедшие в собственность в результате обращения взыскания на имущество, выступающее в качестве залога, иного обеспечения, за исключением зданий (частей зданий) и сооружений, указанных в подпункте 1) настоящего пункта; 6) здания, сооружения, указанные в пункте 6 статьи 518 </w:t>
      </w:r>
      <w:r>
        <w:rPr>
          <w:sz w:val="28"/>
          <w:szCs w:val="28"/>
        </w:rPr>
        <w:t>Налогового к</w:t>
      </w:r>
      <w:r w:rsidRPr="00514167">
        <w:rPr>
          <w:sz w:val="28"/>
          <w:szCs w:val="28"/>
        </w:rPr>
        <w:t xml:space="preserve">одекса. 2. Объектом налогообложения для индивидуальных предпринимателей, не </w:t>
      </w:r>
      <w:r w:rsidRPr="00514167">
        <w:rPr>
          <w:sz w:val="28"/>
          <w:szCs w:val="28"/>
        </w:rPr>
        <w:lastRenderedPageBreak/>
        <w:t xml:space="preserve">осуществляющих ведение бухгалтерского учета и составление финансовой отчетности в соответствии с Законом Республики Казахстан "О бухгалтерском учете и финансовой отчетности", признаются находящиеся на территории Республики Казахстан здания, сооружения, относящиеся к таковым в соответствии с классификацией, установленной уполномоченным государственным органом, осуществляющим государственное регулирование в области технического регулирования, и являющиеся основными средствами в соответствии с подпунктом 9) статьи 201 </w:t>
      </w:r>
      <w:r>
        <w:rPr>
          <w:sz w:val="28"/>
          <w:szCs w:val="28"/>
        </w:rPr>
        <w:t>Налогового к</w:t>
      </w:r>
      <w:r w:rsidRPr="00514167">
        <w:rPr>
          <w:sz w:val="28"/>
          <w:szCs w:val="28"/>
        </w:rPr>
        <w:t>одекса.</w:t>
      </w:r>
    </w:p>
    <w:p w:rsidR="00514167" w:rsidRDefault="00514167" w:rsidP="00514167">
      <w:pPr>
        <w:widowControl w:val="0"/>
        <w:jc w:val="both"/>
        <w:rPr>
          <w:sz w:val="28"/>
          <w:szCs w:val="28"/>
        </w:rPr>
      </w:pPr>
    </w:p>
    <w:p w:rsidR="00514167" w:rsidRDefault="00514167" w:rsidP="00514167">
      <w:pPr>
        <w:widowControl w:val="0"/>
        <w:jc w:val="both"/>
        <w:rPr>
          <w:b/>
          <w:sz w:val="28"/>
          <w:szCs w:val="28"/>
        </w:rPr>
      </w:pPr>
      <w:r w:rsidRPr="00514167">
        <w:rPr>
          <w:b/>
          <w:sz w:val="28"/>
          <w:szCs w:val="28"/>
        </w:rPr>
        <w:t xml:space="preserve">Статья 520. Налоговая база </w:t>
      </w:r>
    </w:p>
    <w:p w:rsidR="009E5F98" w:rsidRPr="00514167" w:rsidRDefault="009E5F98" w:rsidP="00514167">
      <w:pPr>
        <w:widowControl w:val="0"/>
        <w:jc w:val="both"/>
        <w:rPr>
          <w:b/>
          <w:sz w:val="28"/>
          <w:szCs w:val="28"/>
        </w:rPr>
      </w:pPr>
    </w:p>
    <w:p w:rsidR="007C255D" w:rsidRPr="007C255D" w:rsidRDefault="00514167" w:rsidP="00514167">
      <w:pPr>
        <w:widowControl w:val="0"/>
        <w:jc w:val="both"/>
        <w:rPr>
          <w:sz w:val="28"/>
          <w:szCs w:val="28"/>
        </w:rPr>
      </w:pPr>
      <w:r w:rsidRPr="007C255D">
        <w:rPr>
          <w:sz w:val="28"/>
          <w:szCs w:val="28"/>
        </w:rPr>
        <w:t xml:space="preserve">1. Если иное не установлено статьей 520 Налогового кодекса, налоговой базой по объектам налогообложения индивидуальных предпринимателей и юридических лиц, указанным в подпунктах 1), 3), 4) и 5) пункта 1 статьи 519 Налогового кодекса, является среднегодовая балансовая стоимость объектов налогообложения, определяемая по данным бухгалтерского учета. В случае отсутствия среднегодовой балансовой стоимости объектов концессии налоговой базой является стоимость таких объектов, установленная в соответствии с порядком, определенным Правительством Республики Казахстан. </w:t>
      </w:r>
    </w:p>
    <w:p w:rsidR="007C255D" w:rsidRPr="007C255D" w:rsidRDefault="00514167" w:rsidP="00514167">
      <w:pPr>
        <w:widowControl w:val="0"/>
        <w:jc w:val="both"/>
        <w:rPr>
          <w:sz w:val="28"/>
          <w:szCs w:val="28"/>
        </w:rPr>
      </w:pPr>
      <w:r w:rsidRPr="007C255D">
        <w:rPr>
          <w:sz w:val="28"/>
          <w:szCs w:val="28"/>
        </w:rPr>
        <w:t xml:space="preserve">2. По объектам налогообложения индивидуальных предпринимателей и юридических лиц, указанным в подпункте 2) пункта 1 статьи 519 </w:t>
      </w:r>
      <w:r w:rsidR="007C255D" w:rsidRPr="007C255D">
        <w:rPr>
          <w:sz w:val="28"/>
          <w:szCs w:val="28"/>
        </w:rPr>
        <w:t>Налогового к</w:t>
      </w:r>
      <w:r w:rsidRPr="007C255D">
        <w:rPr>
          <w:sz w:val="28"/>
          <w:szCs w:val="28"/>
        </w:rPr>
        <w:t xml:space="preserve">одекса, налоговая база устанавливается в размере среднегодовой суммы долгосрочной дебиторской задолженности, определяемой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 </w:t>
      </w:r>
    </w:p>
    <w:p w:rsidR="00514167" w:rsidRPr="007C255D" w:rsidRDefault="00514167" w:rsidP="00514167">
      <w:pPr>
        <w:widowControl w:val="0"/>
        <w:jc w:val="both"/>
        <w:rPr>
          <w:b/>
          <w:sz w:val="28"/>
          <w:szCs w:val="28"/>
        </w:rPr>
      </w:pPr>
      <w:r w:rsidRPr="007C255D">
        <w:rPr>
          <w:sz w:val="28"/>
          <w:szCs w:val="28"/>
        </w:rPr>
        <w:t>3. Среднегодовая балансовая стоимость объектов налогообложения определяется как одна тринадцатая суммы, полученной при сложении балансовых стоимостей объектов налогообложения на 1 число каждого месяца текущего налогового периода и 1 число месяца налогового периода, следующего за отчетным.</w:t>
      </w:r>
    </w:p>
    <w:p w:rsidR="00514167" w:rsidRPr="007C255D" w:rsidRDefault="00514167" w:rsidP="00514167">
      <w:pPr>
        <w:widowControl w:val="0"/>
        <w:jc w:val="both"/>
        <w:rPr>
          <w:b/>
          <w:sz w:val="28"/>
          <w:szCs w:val="28"/>
        </w:rPr>
      </w:pPr>
    </w:p>
    <w:p w:rsidR="007C255D" w:rsidRDefault="007C255D" w:rsidP="00514167">
      <w:pPr>
        <w:widowControl w:val="0"/>
        <w:jc w:val="both"/>
        <w:rPr>
          <w:b/>
          <w:sz w:val="28"/>
          <w:szCs w:val="28"/>
        </w:rPr>
      </w:pPr>
      <w:r w:rsidRPr="007C255D">
        <w:rPr>
          <w:b/>
          <w:sz w:val="28"/>
          <w:szCs w:val="28"/>
        </w:rPr>
        <w:t xml:space="preserve">Статья 521. Налоговые ставки </w:t>
      </w:r>
    </w:p>
    <w:p w:rsidR="009E5F98" w:rsidRPr="007C255D" w:rsidRDefault="009E5F98" w:rsidP="00514167">
      <w:pPr>
        <w:widowControl w:val="0"/>
        <w:jc w:val="both"/>
        <w:rPr>
          <w:b/>
          <w:sz w:val="28"/>
          <w:szCs w:val="28"/>
        </w:rPr>
      </w:pPr>
    </w:p>
    <w:p w:rsidR="007C255D" w:rsidRDefault="007C255D" w:rsidP="00514167">
      <w:pPr>
        <w:widowControl w:val="0"/>
        <w:jc w:val="both"/>
        <w:rPr>
          <w:sz w:val="28"/>
          <w:szCs w:val="28"/>
        </w:rPr>
      </w:pPr>
      <w:r w:rsidRPr="007C255D">
        <w:rPr>
          <w:sz w:val="28"/>
          <w:szCs w:val="28"/>
        </w:rPr>
        <w:t>1. Если иное не предусмотрено статьей</w:t>
      </w:r>
      <w:r>
        <w:rPr>
          <w:sz w:val="28"/>
          <w:szCs w:val="28"/>
        </w:rPr>
        <w:t xml:space="preserve"> 521 Налогового кодекса</w:t>
      </w:r>
      <w:r w:rsidRPr="007C255D">
        <w:rPr>
          <w:sz w:val="28"/>
          <w:szCs w:val="28"/>
        </w:rPr>
        <w:t xml:space="preserve">, юридические лица исчисляют налог на имущество по ставке 1,5 процента к налоговой базе. </w:t>
      </w:r>
    </w:p>
    <w:p w:rsidR="007C255D" w:rsidRDefault="007C255D" w:rsidP="00514167">
      <w:pPr>
        <w:widowControl w:val="0"/>
        <w:jc w:val="both"/>
        <w:rPr>
          <w:sz w:val="28"/>
          <w:szCs w:val="28"/>
        </w:rPr>
      </w:pPr>
      <w:r w:rsidRPr="007C255D">
        <w:rPr>
          <w:sz w:val="28"/>
          <w:szCs w:val="28"/>
        </w:rPr>
        <w:t xml:space="preserve">2. Налог на имущество по ставке 0,5 процента к налоговой базе исчисляют следующие плательщики: </w:t>
      </w:r>
    </w:p>
    <w:p w:rsidR="007C255D" w:rsidRDefault="007C255D" w:rsidP="00514167">
      <w:pPr>
        <w:widowControl w:val="0"/>
        <w:jc w:val="both"/>
        <w:rPr>
          <w:sz w:val="28"/>
          <w:szCs w:val="28"/>
        </w:rPr>
      </w:pPr>
      <w:r w:rsidRPr="007C255D">
        <w:rPr>
          <w:sz w:val="28"/>
          <w:szCs w:val="28"/>
        </w:rPr>
        <w:t xml:space="preserve">1) индивидуальные предприниматели; </w:t>
      </w:r>
    </w:p>
    <w:p w:rsidR="007C255D" w:rsidRDefault="007C255D" w:rsidP="00514167">
      <w:pPr>
        <w:widowControl w:val="0"/>
        <w:jc w:val="both"/>
        <w:rPr>
          <w:sz w:val="28"/>
          <w:szCs w:val="28"/>
        </w:rPr>
      </w:pPr>
      <w:r w:rsidRPr="007C255D">
        <w:rPr>
          <w:sz w:val="28"/>
          <w:szCs w:val="28"/>
        </w:rPr>
        <w:t xml:space="preserve">2) юридические лица, применяющие специальный налоговый режим на основе упрощенной декларации. </w:t>
      </w:r>
    </w:p>
    <w:p w:rsidR="007C255D" w:rsidRDefault="007C255D" w:rsidP="00514167">
      <w:pPr>
        <w:widowControl w:val="0"/>
        <w:jc w:val="both"/>
        <w:rPr>
          <w:sz w:val="28"/>
          <w:szCs w:val="28"/>
        </w:rPr>
      </w:pPr>
      <w:r w:rsidRPr="007C255D">
        <w:rPr>
          <w:sz w:val="28"/>
          <w:szCs w:val="28"/>
        </w:rPr>
        <w:t xml:space="preserve">3) субъекты социального предпринимательства. </w:t>
      </w:r>
    </w:p>
    <w:p w:rsidR="007C255D" w:rsidRDefault="007C255D" w:rsidP="00514167">
      <w:pPr>
        <w:widowControl w:val="0"/>
        <w:jc w:val="both"/>
        <w:rPr>
          <w:sz w:val="28"/>
          <w:szCs w:val="28"/>
        </w:rPr>
      </w:pPr>
      <w:r w:rsidRPr="007C255D">
        <w:rPr>
          <w:sz w:val="28"/>
          <w:szCs w:val="28"/>
        </w:rPr>
        <w:t xml:space="preserve">3. Юридические лица, указанные ниже, исчисляют налог на имущество по ставке 0,1 процента к налоговой базе: </w:t>
      </w:r>
    </w:p>
    <w:p w:rsidR="007C255D" w:rsidRDefault="007C255D" w:rsidP="00514167">
      <w:pPr>
        <w:widowControl w:val="0"/>
        <w:jc w:val="both"/>
        <w:rPr>
          <w:sz w:val="28"/>
          <w:szCs w:val="28"/>
        </w:rPr>
      </w:pPr>
      <w:r w:rsidRPr="007C255D">
        <w:rPr>
          <w:sz w:val="28"/>
          <w:szCs w:val="28"/>
        </w:rPr>
        <w:lastRenderedPageBreak/>
        <w:t xml:space="preserve">1) юридические лица, определенные статьей 289 </w:t>
      </w:r>
      <w:r>
        <w:rPr>
          <w:sz w:val="28"/>
          <w:szCs w:val="28"/>
        </w:rPr>
        <w:t>Налогового к</w:t>
      </w:r>
      <w:r w:rsidRPr="007C255D">
        <w:rPr>
          <w:sz w:val="28"/>
          <w:szCs w:val="28"/>
        </w:rPr>
        <w:t xml:space="preserve">одекса, за исключением религиозных объединений и некоммерческих организаций, указанных в пункте 4 статьи 289 </w:t>
      </w:r>
      <w:r>
        <w:rPr>
          <w:sz w:val="28"/>
          <w:szCs w:val="28"/>
        </w:rPr>
        <w:t>Налогового к</w:t>
      </w:r>
      <w:r w:rsidRPr="007C255D">
        <w:rPr>
          <w:sz w:val="28"/>
          <w:szCs w:val="28"/>
        </w:rPr>
        <w:t xml:space="preserve">одекса; </w:t>
      </w:r>
    </w:p>
    <w:p w:rsidR="007C255D" w:rsidRDefault="007C255D" w:rsidP="00514167">
      <w:pPr>
        <w:widowControl w:val="0"/>
        <w:jc w:val="both"/>
        <w:rPr>
          <w:sz w:val="28"/>
          <w:szCs w:val="28"/>
        </w:rPr>
      </w:pPr>
      <w:r w:rsidRPr="007C255D">
        <w:rPr>
          <w:sz w:val="28"/>
          <w:szCs w:val="28"/>
        </w:rPr>
        <w:t xml:space="preserve">2) юридические лица, определенные статьей 290 </w:t>
      </w:r>
      <w:r>
        <w:rPr>
          <w:sz w:val="28"/>
          <w:szCs w:val="28"/>
        </w:rPr>
        <w:t>Налогового к</w:t>
      </w:r>
      <w:r w:rsidRPr="007C255D">
        <w:rPr>
          <w:sz w:val="28"/>
          <w:szCs w:val="28"/>
        </w:rPr>
        <w:t xml:space="preserve">одекса; </w:t>
      </w:r>
    </w:p>
    <w:p w:rsidR="007C255D" w:rsidRDefault="007C255D" w:rsidP="00514167">
      <w:pPr>
        <w:widowControl w:val="0"/>
        <w:jc w:val="both"/>
        <w:rPr>
          <w:sz w:val="28"/>
          <w:szCs w:val="28"/>
        </w:rPr>
      </w:pPr>
      <w:r w:rsidRPr="007C255D">
        <w:rPr>
          <w:sz w:val="28"/>
          <w:szCs w:val="28"/>
        </w:rPr>
        <w:t xml:space="preserve">3) организации, основным видом деятельности которых является выполнение работ (оказание услуг) в области библиотечного обслуживания; </w:t>
      </w:r>
    </w:p>
    <w:p w:rsidR="007C255D" w:rsidRDefault="007C255D" w:rsidP="00514167">
      <w:pPr>
        <w:widowControl w:val="0"/>
        <w:jc w:val="both"/>
        <w:rPr>
          <w:sz w:val="28"/>
          <w:szCs w:val="28"/>
        </w:rPr>
      </w:pPr>
      <w:r w:rsidRPr="007C255D">
        <w:rPr>
          <w:sz w:val="28"/>
          <w:szCs w:val="28"/>
        </w:rPr>
        <w:t xml:space="preserve">4) юридические лица по объектам водохранилищ, гидроузлов, находящимся в государственной собственности и финансируемым за счет средств бюджета; 5) юридические лица по объектам гидромелиоративных сооружений, используемым для орошения земель юридических лиц - сельскохозяйственных товаропроизводителей и крестьянских или фермерских хозяйств; </w:t>
      </w:r>
    </w:p>
    <w:p w:rsidR="007C255D" w:rsidRDefault="007C255D" w:rsidP="00514167">
      <w:pPr>
        <w:widowControl w:val="0"/>
        <w:jc w:val="both"/>
        <w:rPr>
          <w:sz w:val="28"/>
          <w:szCs w:val="28"/>
        </w:rPr>
      </w:pPr>
      <w:r w:rsidRPr="007C255D">
        <w:rPr>
          <w:sz w:val="28"/>
          <w:szCs w:val="28"/>
        </w:rPr>
        <w:t xml:space="preserve">6) юридические лица по объектам питьевого водоснабжения; </w:t>
      </w:r>
    </w:p>
    <w:p w:rsidR="007C255D" w:rsidRDefault="007C255D" w:rsidP="00514167">
      <w:pPr>
        <w:widowControl w:val="0"/>
        <w:jc w:val="both"/>
        <w:rPr>
          <w:sz w:val="28"/>
          <w:szCs w:val="28"/>
        </w:rPr>
      </w:pPr>
      <w:r>
        <w:rPr>
          <w:sz w:val="28"/>
          <w:szCs w:val="28"/>
        </w:rPr>
        <w:t>7</w:t>
      </w:r>
      <w:r w:rsidRPr="007C255D">
        <w:rPr>
          <w:sz w:val="28"/>
          <w:szCs w:val="28"/>
        </w:rPr>
        <w:t xml:space="preserve">) юридические лица по взлетно-посадочным полосам на аэродромах и терминалам аэропортов, за исключением взлетно-посадочных полос на аэродромах и терминалов аэропортов городов </w:t>
      </w:r>
      <w:proofErr w:type="spellStart"/>
      <w:r w:rsidRPr="007C255D">
        <w:rPr>
          <w:sz w:val="28"/>
          <w:szCs w:val="28"/>
        </w:rPr>
        <w:t>Нур</w:t>
      </w:r>
      <w:proofErr w:type="spellEnd"/>
      <w:r w:rsidRPr="007C255D">
        <w:rPr>
          <w:sz w:val="28"/>
          <w:szCs w:val="28"/>
        </w:rPr>
        <w:t xml:space="preserve">-Султана и Алматы; </w:t>
      </w:r>
    </w:p>
    <w:p w:rsidR="007C255D" w:rsidRDefault="007C255D" w:rsidP="00514167">
      <w:pPr>
        <w:widowControl w:val="0"/>
        <w:jc w:val="both"/>
        <w:rPr>
          <w:sz w:val="28"/>
          <w:szCs w:val="28"/>
        </w:rPr>
      </w:pPr>
      <w:r>
        <w:rPr>
          <w:sz w:val="28"/>
          <w:szCs w:val="28"/>
        </w:rPr>
        <w:t>8</w:t>
      </w:r>
      <w:r w:rsidRPr="007C255D">
        <w:rPr>
          <w:sz w:val="28"/>
          <w:szCs w:val="28"/>
        </w:rPr>
        <w:t xml:space="preserve">) технологические парки по объектам, используемым при осуществлении ими основного вида деятельности, предусмотренного Предпринимательским кодексом Республики Казахстан. </w:t>
      </w:r>
    </w:p>
    <w:p w:rsidR="007C255D" w:rsidRDefault="007C255D" w:rsidP="00514167">
      <w:pPr>
        <w:widowControl w:val="0"/>
        <w:jc w:val="both"/>
        <w:rPr>
          <w:sz w:val="28"/>
          <w:szCs w:val="28"/>
        </w:rPr>
      </w:pPr>
      <w:r w:rsidRPr="007C255D">
        <w:rPr>
          <w:sz w:val="28"/>
          <w:szCs w:val="28"/>
        </w:rPr>
        <w:t xml:space="preserve">Положения настоящего подпункта вправе применять технологические парки, соответствующие одновременно следующим условиям: созданные в соответствии с Предпринимательским кодексом Республики </w:t>
      </w:r>
      <w:proofErr w:type="gramStart"/>
      <w:r w:rsidRPr="007C255D">
        <w:rPr>
          <w:sz w:val="28"/>
          <w:szCs w:val="28"/>
        </w:rPr>
        <w:t>Казахстан ;</w:t>
      </w:r>
      <w:proofErr w:type="gramEnd"/>
      <w:r w:rsidRPr="007C255D">
        <w:rPr>
          <w:sz w:val="28"/>
          <w:szCs w:val="28"/>
        </w:rPr>
        <w:t xml:space="preserve"> 50 и более процентов голосующих акций (долей участия) таких технологических парков принадлежат национальному институту развития в области технологического развития. </w:t>
      </w:r>
    </w:p>
    <w:p w:rsidR="007C255D" w:rsidRDefault="007C255D" w:rsidP="00514167">
      <w:pPr>
        <w:widowControl w:val="0"/>
        <w:jc w:val="both"/>
        <w:rPr>
          <w:sz w:val="28"/>
          <w:szCs w:val="28"/>
        </w:rPr>
      </w:pPr>
      <w:r w:rsidRPr="007C255D">
        <w:rPr>
          <w:sz w:val="28"/>
          <w:szCs w:val="28"/>
        </w:rPr>
        <w:t xml:space="preserve">Положения настоящего подпункта не применяются в случаях передачи объектов налогообложения в пользование, доверительное управление или аренду. </w:t>
      </w:r>
    </w:p>
    <w:p w:rsidR="007C255D" w:rsidRDefault="007C255D" w:rsidP="00514167">
      <w:pPr>
        <w:widowControl w:val="0"/>
        <w:jc w:val="both"/>
        <w:rPr>
          <w:sz w:val="28"/>
          <w:szCs w:val="28"/>
        </w:rPr>
      </w:pPr>
      <w:r>
        <w:rPr>
          <w:sz w:val="28"/>
          <w:szCs w:val="28"/>
        </w:rPr>
        <w:t>9</w:t>
      </w:r>
      <w:r w:rsidRPr="007C255D">
        <w:rPr>
          <w:sz w:val="28"/>
          <w:szCs w:val="28"/>
        </w:rPr>
        <w:t xml:space="preserve">) организация, осуществляющая деятельность по организации и проведению международной специализированной выставки на территории Республики Казахстан. </w:t>
      </w:r>
    </w:p>
    <w:p w:rsidR="007C255D" w:rsidRDefault="007C255D" w:rsidP="00514167">
      <w:pPr>
        <w:widowControl w:val="0"/>
        <w:jc w:val="both"/>
        <w:rPr>
          <w:sz w:val="28"/>
          <w:szCs w:val="28"/>
        </w:rPr>
      </w:pPr>
      <w:r w:rsidRPr="007C255D">
        <w:rPr>
          <w:sz w:val="28"/>
          <w:szCs w:val="28"/>
        </w:rPr>
        <w:t xml:space="preserve">Для целей части первой настоящего подпункта под организацией, осуществляющей деятельность по организации и проведению международной специализированной выставки на территории Республики Казахстан, понимается юридическое лицо со стопроцентным участием государства в уставном капитале, основным предметом деятельности которого являются организация и проведение международной специализированной выставки на территории Республики Казахстан, а также </w:t>
      </w:r>
      <w:proofErr w:type="spellStart"/>
      <w:r w:rsidRPr="007C255D">
        <w:rPr>
          <w:sz w:val="28"/>
          <w:szCs w:val="28"/>
        </w:rPr>
        <w:t>послевыставочное</w:t>
      </w:r>
      <w:proofErr w:type="spellEnd"/>
      <w:r w:rsidRPr="007C255D">
        <w:rPr>
          <w:sz w:val="28"/>
          <w:szCs w:val="28"/>
        </w:rPr>
        <w:t xml:space="preserve"> использование территории международной специализированной выставки. </w:t>
      </w:r>
    </w:p>
    <w:p w:rsidR="007C255D" w:rsidRDefault="007C255D" w:rsidP="00514167">
      <w:pPr>
        <w:widowControl w:val="0"/>
        <w:jc w:val="both"/>
        <w:rPr>
          <w:sz w:val="28"/>
          <w:szCs w:val="28"/>
        </w:rPr>
      </w:pPr>
      <w:r w:rsidRPr="007C255D">
        <w:rPr>
          <w:sz w:val="28"/>
          <w:szCs w:val="28"/>
        </w:rPr>
        <w:t>4. Юридические лица, указанные в пун</w:t>
      </w:r>
      <w:r>
        <w:rPr>
          <w:sz w:val="28"/>
          <w:szCs w:val="28"/>
        </w:rPr>
        <w:t>кте 3</w:t>
      </w:r>
      <w:r w:rsidRPr="007C255D">
        <w:rPr>
          <w:sz w:val="28"/>
          <w:szCs w:val="28"/>
        </w:rPr>
        <w:t xml:space="preserve"> статьи</w:t>
      </w:r>
      <w:r>
        <w:rPr>
          <w:sz w:val="28"/>
          <w:szCs w:val="28"/>
        </w:rPr>
        <w:t xml:space="preserve"> 521 Налогового кодекса</w:t>
      </w:r>
      <w:r w:rsidRPr="007C255D">
        <w:rPr>
          <w:sz w:val="28"/>
          <w:szCs w:val="28"/>
        </w:rPr>
        <w:t>, по объектам налогообложения, переданным в пользование, доверительное управление или аренду, исчисляют и уплачивают налог на имущество по ставке налога, установленной пунктом 1 статьи</w:t>
      </w:r>
      <w:r>
        <w:rPr>
          <w:sz w:val="28"/>
          <w:szCs w:val="28"/>
        </w:rPr>
        <w:t xml:space="preserve"> 521 Налогового кодекса. </w:t>
      </w:r>
    </w:p>
    <w:p w:rsidR="007C255D" w:rsidRDefault="007C255D" w:rsidP="00514167">
      <w:pPr>
        <w:widowControl w:val="0"/>
        <w:jc w:val="both"/>
        <w:rPr>
          <w:sz w:val="28"/>
          <w:szCs w:val="28"/>
        </w:rPr>
      </w:pPr>
      <w:r w:rsidRPr="007C255D">
        <w:rPr>
          <w:sz w:val="28"/>
          <w:szCs w:val="28"/>
        </w:rPr>
        <w:t>5. Налог на имущество по ставке 0 процента к налоговой базе исчисляют:</w:t>
      </w:r>
    </w:p>
    <w:p w:rsidR="007C255D" w:rsidRDefault="007C255D" w:rsidP="00514167">
      <w:pPr>
        <w:widowControl w:val="0"/>
        <w:jc w:val="both"/>
        <w:rPr>
          <w:sz w:val="28"/>
          <w:szCs w:val="28"/>
        </w:rPr>
      </w:pPr>
      <w:r w:rsidRPr="007C255D">
        <w:rPr>
          <w:sz w:val="28"/>
          <w:szCs w:val="28"/>
        </w:rPr>
        <w:t xml:space="preserve">1) юридические лица, определенные пунктом 1 статьи 291 </w:t>
      </w:r>
      <w:r>
        <w:rPr>
          <w:sz w:val="28"/>
          <w:szCs w:val="28"/>
        </w:rPr>
        <w:t xml:space="preserve">Налогового </w:t>
      </w:r>
      <w:r>
        <w:rPr>
          <w:sz w:val="28"/>
          <w:szCs w:val="28"/>
        </w:rPr>
        <w:lastRenderedPageBreak/>
        <w:t>к</w:t>
      </w:r>
      <w:r w:rsidRPr="007C255D">
        <w:rPr>
          <w:sz w:val="28"/>
          <w:szCs w:val="28"/>
        </w:rPr>
        <w:t xml:space="preserve">одекса; </w:t>
      </w:r>
    </w:p>
    <w:p w:rsidR="007C255D" w:rsidRDefault="007C255D" w:rsidP="00514167">
      <w:pPr>
        <w:widowControl w:val="0"/>
        <w:jc w:val="both"/>
        <w:rPr>
          <w:sz w:val="28"/>
          <w:szCs w:val="28"/>
        </w:rPr>
      </w:pPr>
      <w:r w:rsidRPr="007C255D">
        <w:rPr>
          <w:sz w:val="28"/>
          <w:szCs w:val="28"/>
        </w:rPr>
        <w:t xml:space="preserve">2) организации, осуществляющие деятельность на территориях специальных экономических зон, с учетом положений, установленных главой 79 </w:t>
      </w:r>
      <w:r>
        <w:rPr>
          <w:sz w:val="28"/>
          <w:szCs w:val="28"/>
        </w:rPr>
        <w:t>Налогового к</w:t>
      </w:r>
      <w:r w:rsidRPr="007C255D">
        <w:rPr>
          <w:sz w:val="28"/>
          <w:szCs w:val="28"/>
        </w:rPr>
        <w:t>одекса;</w:t>
      </w:r>
    </w:p>
    <w:p w:rsidR="007C255D" w:rsidRDefault="007C255D" w:rsidP="00514167">
      <w:pPr>
        <w:widowControl w:val="0"/>
        <w:jc w:val="both"/>
        <w:rPr>
          <w:sz w:val="28"/>
          <w:szCs w:val="28"/>
        </w:rPr>
      </w:pPr>
      <w:r w:rsidRPr="007C255D">
        <w:rPr>
          <w:sz w:val="28"/>
          <w:szCs w:val="28"/>
        </w:rPr>
        <w:t xml:space="preserve">3) лицо, заключившее соглашение об инвестициях с учетом положений главы 80-1 </w:t>
      </w:r>
      <w:r>
        <w:rPr>
          <w:sz w:val="28"/>
          <w:szCs w:val="28"/>
        </w:rPr>
        <w:t>Налогового к</w:t>
      </w:r>
      <w:r w:rsidRPr="007C255D">
        <w:rPr>
          <w:sz w:val="28"/>
          <w:szCs w:val="28"/>
        </w:rPr>
        <w:t xml:space="preserve">одекса. </w:t>
      </w:r>
    </w:p>
    <w:p w:rsidR="007C255D" w:rsidRDefault="007C255D" w:rsidP="00514167">
      <w:pPr>
        <w:widowControl w:val="0"/>
        <w:jc w:val="both"/>
        <w:rPr>
          <w:sz w:val="28"/>
          <w:szCs w:val="28"/>
        </w:rPr>
      </w:pPr>
      <w:r w:rsidRPr="007C255D">
        <w:rPr>
          <w:sz w:val="28"/>
          <w:szCs w:val="28"/>
        </w:rPr>
        <w:t xml:space="preserve">6. Юридические лица, определенные в перечне, утвержденном уполномоченным государственным органом, осуществляющим руководство и межотраслевую координацию в сфере жилищных отношений по согласованию с уполномоченным органом в области налоговой политики, исчисляют налог по ставкам, установленным статьей 531 настоящего Кодекса, по объектам налогообложения, предоставленным в рамках реализации государственных и (или) правительственных программ жилищного строительства по договорам долгосрочной аренды жилища физическому лицу, являющемуся участником такой программы. </w:t>
      </w:r>
    </w:p>
    <w:p w:rsidR="007C255D" w:rsidRDefault="007C255D" w:rsidP="00514167">
      <w:pPr>
        <w:widowControl w:val="0"/>
        <w:jc w:val="both"/>
        <w:rPr>
          <w:sz w:val="28"/>
          <w:szCs w:val="28"/>
        </w:rPr>
      </w:pPr>
      <w:r w:rsidRPr="007C255D">
        <w:rPr>
          <w:sz w:val="28"/>
          <w:szCs w:val="28"/>
        </w:rPr>
        <w:t>7. В случае если субъект социального предпринимательства соответствует нескольким положениям пунктов 2, 3, 4 и 5 настоящей статьи, то применяется одна из наименьших ставок, установленных настоящей статьей.</w:t>
      </w:r>
    </w:p>
    <w:p w:rsidR="00FF3489" w:rsidRDefault="00FF3489" w:rsidP="00514167">
      <w:pPr>
        <w:widowControl w:val="0"/>
        <w:jc w:val="both"/>
        <w:rPr>
          <w:sz w:val="28"/>
          <w:szCs w:val="28"/>
        </w:rPr>
      </w:pPr>
    </w:p>
    <w:p w:rsidR="00FF3489" w:rsidRDefault="00FF3489" w:rsidP="00514167">
      <w:pPr>
        <w:widowControl w:val="0"/>
        <w:jc w:val="both"/>
        <w:rPr>
          <w:b/>
          <w:sz w:val="28"/>
          <w:szCs w:val="28"/>
        </w:rPr>
      </w:pPr>
      <w:r w:rsidRPr="00FF3489">
        <w:rPr>
          <w:b/>
          <w:sz w:val="28"/>
          <w:szCs w:val="28"/>
        </w:rPr>
        <w:t xml:space="preserve">Статья 522. Порядок исчисления и уплаты налога </w:t>
      </w:r>
    </w:p>
    <w:p w:rsidR="009E5F98" w:rsidRPr="00FF3489" w:rsidRDefault="009E5F98" w:rsidP="00514167">
      <w:pPr>
        <w:widowControl w:val="0"/>
        <w:jc w:val="both"/>
        <w:rPr>
          <w:sz w:val="28"/>
          <w:szCs w:val="28"/>
        </w:rPr>
      </w:pPr>
    </w:p>
    <w:p w:rsidR="00FF3489" w:rsidRPr="00FF3489" w:rsidRDefault="00FF3489" w:rsidP="00514167">
      <w:pPr>
        <w:widowControl w:val="0"/>
        <w:jc w:val="both"/>
        <w:rPr>
          <w:sz w:val="28"/>
          <w:szCs w:val="28"/>
        </w:rPr>
      </w:pPr>
      <w:r w:rsidRPr="00FF3489">
        <w:rPr>
          <w:sz w:val="28"/>
          <w:szCs w:val="28"/>
        </w:rPr>
        <w:t xml:space="preserve">1. Исчисление налога производится налогоплательщиками самостоятельно путем применения соответствующей ставки налога к налоговой базе. Налогоплательщики, применяющие специальный налоговый режим для производителей сельскохозяйственной продукции, производят исчисление налога на имущество с учетом положений параграфа 1 главы 78 настоящего Кодекса. </w:t>
      </w:r>
    </w:p>
    <w:p w:rsidR="00FF3489" w:rsidRPr="00FF3489" w:rsidRDefault="00FF3489" w:rsidP="00514167">
      <w:pPr>
        <w:widowControl w:val="0"/>
        <w:jc w:val="both"/>
        <w:rPr>
          <w:sz w:val="28"/>
          <w:szCs w:val="28"/>
        </w:rPr>
      </w:pPr>
      <w:r w:rsidRPr="00FF3489">
        <w:rPr>
          <w:sz w:val="28"/>
          <w:szCs w:val="28"/>
        </w:rPr>
        <w:t xml:space="preserve">2. Лица, определенные в пункте 6 статьи 521 настоящего Кодекса, исчисляют сумму налога путем применения ставок, установленных статьей 531 настоящего Кодекса, к налоговой базе, определяемой отдельно по каждому объекту в соответствии: с пунктом 1 статьи 520 настоящего Кодекса, – в случае предоставления объектов обложения в аренду физическим лицам по договору долгосрочной аренды жилища без права выкупа; с пунктом 2 статьи 520 настоящего Кодекса, – в случае предоставления объектов обложения в аренду физическим лицам по договору долгосрочной аренды жилища с правом выкупа. </w:t>
      </w:r>
    </w:p>
    <w:p w:rsidR="00FF3489" w:rsidRPr="00FF3489" w:rsidRDefault="00FF3489" w:rsidP="00514167">
      <w:pPr>
        <w:widowControl w:val="0"/>
        <w:jc w:val="both"/>
        <w:rPr>
          <w:sz w:val="28"/>
          <w:szCs w:val="28"/>
        </w:rPr>
      </w:pPr>
      <w:r w:rsidRPr="00FF3489">
        <w:rPr>
          <w:sz w:val="28"/>
          <w:szCs w:val="28"/>
        </w:rPr>
        <w:t xml:space="preserve">3. По объектам налогообложения, находящимся в общей долевой собственности, налог на имущество для каждого налогоплательщика исчисляется пропорционально его доле в стоимости имущества. </w:t>
      </w:r>
    </w:p>
    <w:p w:rsidR="00FF3489" w:rsidRPr="00FF3489" w:rsidRDefault="00FF3489" w:rsidP="00514167">
      <w:pPr>
        <w:widowControl w:val="0"/>
        <w:jc w:val="both"/>
        <w:rPr>
          <w:sz w:val="28"/>
          <w:szCs w:val="28"/>
        </w:rPr>
      </w:pPr>
      <w:r w:rsidRPr="00FF3489">
        <w:rPr>
          <w:sz w:val="28"/>
          <w:szCs w:val="28"/>
        </w:rPr>
        <w:t xml:space="preserve">4. Плательщики налога, за исключением индивидуальных предпринимателей, применяющих специальный налоговый режим для субъектов малого бизнеса, обязаны уплачивать в течение налогового периода текущие платежи по налогу на имущество, которые определяются путем применения соответствующей ставки налога к балансовой стоимости объектов налогообложения, определенной по данным бухгалтерского учета на начало налогового периода. </w:t>
      </w:r>
    </w:p>
    <w:p w:rsidR="00FF3489" w:rsidRPr="00FF3489" w:rsidRDefault="00FF3489" w:rsidP="00514167">
      <w:pPr>
        <w:widowControl w:val="0"/>
        <w:jc w:val="both"/>
        <w:rPr>
          <w:sz w:val="28"/>
          <w:szCs w:val="28"/>
        </w:rPr>
      </w:pPr>
      <w:r w:rsidRPr="00FF3489">
        <w:rPr>
          <w:sz w:val="28"/>
          <w:szCs w:val="28"/>
        </w:rPr>
        <w:lastRenderedPageBreak/>
        <w:t xml:space="preserve">5. Уплата налога производится в бюджет по месту нахождения объектов налогообложения. 6. Размер текущих платежей определяется путем применения соответствующих налоговых ставок к балансовой стоимости объектов налогообложения, определенной по данным бухгалтерского учета на начало налогового периода. </w:t>
      </w:r>
    </w:p>
    <w:p w:rsidR="00FF3489" w:rsidRPr="00FF3489" w:rsidRDefault="00FF3489" w:rsidP="00514167">
      <w:pPr>
        <w:widowControl w:val="0"/>
        <w:jc w:val="both"/>
        <w:rPr>
          <w:sz w:val="28"/>
          <w:szCs w:val="28"/>
        </w:rPr>
      </w:pPr>
      <w:r w:rsidRPr="00FF3489">
        <w:rPr>
          <w:sz w:val="28"/>
          <w:szCs w:val="28"/>
        </w:rPr>
        <w:t xml:space="preserve">7. Налогоплательщики, за исключением индивидуальных предпринимателей, применяющих специальные налоговые режимы для субъектов малого бизнеса, уплачивают суммы текущих платежей налога равными долями не позднее 25 февраля, 25 мая, 25 августа и 25 ноября налогового периода. </w:t>
      </w:r>
    </w:p>
    <w:p w:rsidR="00FF3489" w:rsidRPr="00FF3489" w:rsidRDefault="00FF3489" w:rsidP="00514167">
      <w:pPr>
        <w:widowControl w:val="0"/>
        <w:jc w:val="both"/>
        <w:rPr>
          <w:sz w:val="28"/>
          <w:szCs w:val="28"/>
        </w:rPr>
      </w:pPr>
      <w:r w:rsidRPr="00FF3489">
        <w:rPr>
          <w:sz w:val="28"/>
          <w:szCs w:val="28"/>
        </w:rPr>
        <w:t xml:space="preserve">8. При возникновении в течение налогового периода налоговых обязательств, в том числе при передаче юридическими лицами, указанными в подпунктах 3) и 4) пункта 3 статьи 517 настоящего Кодекса, объектов налогообложения в пользование, доверительное управление или предоставлении по договору имущественного найма ( аренды): 1) первым сроком уплаты текущих сумм налога является следующий очередной срок их уплаты в течение такого налогового периода; 2) после последнего срока уплаты текущих платежей производится только окончательный расчет и уплата суммы налога в сроки, предусмотренные пунктом 11 настоящей статьи. </w:t>
      </w:r>
    </w:p>
    <w:p w:rsidR="00FF3489" w:rsidRPr="00FF3489" w:rsidRDefault="00FF3489" w:rsidP="00514167">
      <w:pPr>
        <w:widowControl w:val="0"/>
        <w:jc w:val="both"/>
        <w:rPr>
          <w:sz w:val="28"/>
          <w:szCs w:val="28"/>
        </w:rPr>
      </w:pPr>
      <w:r w:rsidRPr="00FF3489">
        <w:rPr>
          <w:sz w:val="28"/>
          <w:szCs w:val="28"/>
        </w:rPr>
        <w:t xml:space="preserve">9. При изменении обязательств по налогу на имущество в течение налогового периода текущие платежи корректируются на сумму изменения налоговых обязательств равными долями по предстоящим срокам уплаты налога в таком налоговом периоде, если иное не установлено пунктом 8 настоящей статьи. </w:t>
      </w:r>
    </w:p>
    <w:p w:rsidR="00FF3489" w:rsidRPr="00FF3489" w:rsidRDefault="00FF3489" w:rsidP="00514167">
      <w:pPr>
        <w:widowControl w:val="0"/>
        <w:jc w:val="both"/>
        <w:rPr>
          <w:sz w:val="28"/>
          <w:szCs w:val="28"/>
        </w:rPr>
      </w:pPr>
      <w:r w:rsidRPr="00FF3489">
        <w:rPr>
          <w:sz w:val="28"/>
          <w:szCs w:val="28"/>
        </w:rPr>
        <w:t xml:space="preserve">10. В случае поступления в течение налогового периода объектов налогообложения текущие платежи по налогу на имущество увеличиваются на сумму, определяемую путем применения налоговой ставки к 1/13 первоначальной стоимости поступивших объектов налогообложения, определенной по данным бухгалтерского учета на дату поступления, умноженной на количество месяцев текущего налогового периода, начиная с месяца, в котором объекты налогообложения поступили, до конца налогового периода. </w:t>
      </w:r>
    </w:p>
    <w:p w:rsidR="00FF3489" w:rsidRPr="00FF3489" w:rsidRDefault="00FF3489" w:rsidP="00514167">
      <w:pPr>
        <w:widowControl w:val="0"/>
        <w:jc w:val="both"/>
        <w:rPr>
          <w:sz w:val="28"/>
          <w:szCs w:val="28"/>
        </w:rPr>
      </w:pPr>
      <w:r w:rsidRPr="00FF3489">
        <w:rPr>
          <w:sz w:val="28"/>
          <w:szCs w:val="28"/>
        </w:rPr>
        <w:t xml:space="preserve">Сумма, на которую подлежат увеличению текущие платежи, распределяется равными долями по срокам, установленным пунктом 7 настоящей статьи, при этом первым сроком уплаты текущих платежей является очередной срок, следующий за датой поступления объектов налогообложения. </w:t>
      </w:r>
    </w:p>
    <w:p w:rsidR="00FF3489" w:rsidRPr="00FF3489" w:rsidRDefault="00FF3489" w:rsidP="00514167">
      <w:pPr>
        <w:widowControl w:val="0"/>
        <w:jc w:val="both"/>
        <w:rPr>
          <w:sz w:val="28"/>
          <w:szCs w:val="28"/>
        </w:rPr>
      </w:pPr>
      <w:r w:rsidRPr="00FF3489">
        <w:rPr>
          <w:sz w:val="28"/>
          <w:szCs w:val="28"/>
        </w:rPr>
        <w:t xml:space="preserve">В случае выбытия в течение налогового периода объектов налогообложения текущие платежи уменьшаются на сумму, определяемую путем применения налоговой ставки к 1/13 стоимости выбывших объектов налогообложения, умноженной на количество месяцев текущего налогового периода, начиная с месяца, в котором объекты налогообложения выбыли, до конца налогового периода. При этом стоимостью выбывших объектов налогообложения является: первоначальная стоимость по данным бухгалтерского учета на дату поступления – по объектам налогообложения, поступившим в текущем налоговом периоде; балансовая стоимость по данным бухгалтерского учета на начало налогового периода – по остальным объектам налогообложения. Сумма, на которую подлежат уменьшению текущие платежи, распределяется </w:t>
      </w:r>
      <w:r w:rsidRPr="00FF3489">
        <w:rPr>
          <w:sz w:val="28"/>
          <w:szCs w:val="28"/>
        </w:rPr>
        <w:lastRenderedPageBreak/>
        <w:t xml:space="preserve">равными долями на оставшиеся сроки уплаты текущих платежей. </w:t>
      </w:r>
    </w:p>
    <w:p w:rsidR="00FF3489" w:rsidRPr="00FF3489" w:rsidRDefault="00FF3489" w:rsidP="00514167">
      <w:pPr>
        <w:widowControl w:val="0"/>
        <w:jc w:val="both"/>
        <w:rPr>
          <w:sz w:val="28"/>
          <w:szCs w:val="28"/>
        </w:rPr>
      </w:pPr>
      <w:r w:rsidRPr="00FF3489">
        <w:rPr>
          <w:sz w:val="28"/>
          <w:szCs w:val="28"/>
        </w:rPr>
        <w:t xml:space="preserve">11. Налогоплательщики, за исключением индивидуальных предпринимателей, применяющих специальный налоговый режим для субъектов малого бизнеса, производят окончательный расчет по исчислению налога на имущество и уплачивают не позднее десяти календарных дней после наступления срока представления декларации за налоговый период. </w:t>
      </w:r>
    </w:p>
    <w:p w:rsidR="00FF3489" w:rsidRPr="00FF3489" w:rsidRDefault="00FF3489" w:rsidP="00514167">
      <w:pPr>
        <w:widowControl w:val="0"/>
        <w:jc w:val="both"/>
        <w:rPr>
          <w:sz w:val="28"/>
          <w:szCs w:val="28"/>
        </w:rPr>
      </w:pPr>
      <w:r w:rsidRPr="00FF3489">
        <w:rPr>
          <w:sz w:val="28"/>
          <w:szCs w:val="28"/>
        </w:rPr>
        <w:t xml:space="preserve">12. Индивидуальные предприниматели, применяющие специальный налоговый режим для субъектов малого бизнеса, уплачивают налог на имущество не позднее десяти календарных дней после наступления срока представления декларации за налоговый период. </w:t>
      </w:r>
    </w:p>
    <w:p w:rsidR="00FF3489" w:rsidRDefault="00FF3489" w:rsidP="00514167">
      <w:pPr>
        <w:widowControl w:val="0"/>
        <w:jc w:val="both"/>
        <w:rPr>
          <w:sz w:val="28"/>
          <w:szCs w:val="28"/>
        </w:rPr>
      </w:pPr>
      <w:r w:rsidRPr="00FF3489">
        <w:rPr>
          <w:sz w:val="28"/>
          <w:szCs w:val="28"/>
        </w:rPr>
        <w:t>13. Для лица, являющегося плательщиком налога на основании подпункта 2) пункта 6 статьи 518 настоящего Кодекса, сумма налога исчисляется в случае передачи прав на незарегистрированный объект налогообложения: 1) для передающей стороны – за период с 1 числа месяца фактического владения и ( или) использования (эксплуатации) такого объекта налогообложения до 1 числа месяца , в котором передан такой объект на основании акта приема передачи или иного документа; 2) для приобретающей стороны – за период с 1 числа месяца, в котором передан такой объект на основании акта приема-передачи или иного документа.</w:t>
      </w:r>
    </w:p>
    <w:p w:rsidR="00FF3489" w:rsidRDefault="00FF3489" w:rsidP="00514167">
      <w:pPr>
        <w:widowControl w:val="0"/>
        <w:jc w:val="both"/>
        <w:rPr>
          <w:sz w:val="28"/>
          <w:szCs w:val="28"/>
        </w:rPr>
      </w:pPr>
    </w:p>
    <w:p w:rsidR="00FF3489" w:rsidRDefault="00FF3489" w:rsidP="00514167">
      <w:pPr>
        <w:widowControl w:val="0"/>
        <w:jc w:val="both"/>
        <w:rPr>
          <w:b/>
          <w:sz w:val="28"/>
          <w:szCs w:val="28"/>
        </w:rPr>
      </w:pPr>
      <w:r w:rsidRPr="00FF3489">
        <w:rPr>
          <w:b/>
          <w:sz w:val="28"/>
          <w:szCs w:val="28"/>
        </w:rPr>
        <w:t xml:space="preserve">Статья 524. Налоговый период </w:t>
      </w:r>
    </w:p>
    <w:p w:rsidR="009E5F98" w:rsidRPr="00FF3489" w:rsidRDefault="009E5F98" w:rsidP="00514167">
      <w:pPr>
        <w:widowControl w:val="0"/>
        <w:jc w:val="both"/>
        <w:rPr>
          <w:b/>
          <w:sz w:val="28"/>
          <w:szCs w:val="28"/>
        </w:rPr>
      </w:pPr>
    </w:p>
    <w:p w:rsidR="00FF3489" w:rsidRDefault="00FF3489" w:rsidP="00514167">
      <w:pPr>
        <w:widowControl w:val="0"/>
        <w:jc w:val="both"/>
        <w:rPr>
          <w:sz w:val="28"/>
          <w:szCs w:val="28"/>
        </w:rPr>
      </w:pPr>
      <w:r w:rsidRPr="00FF3489">
        <w:rPr>
          <w:sz w:val="28"/>
          <w:szCs w:val="28"/>
        </w:rPr>
        <w:t xml:space="preserve">1. Налоговым периодом для исчисления налога на имущество является календарный год с 1 января по 31 декабря. </w:t>
      </w:r>
    </w:p>
    <w:p w:rsidR="00FF3489" w:rsidRDefault="00FF3489" w:rsidP="00514167">
      <w:pPr>
        <w:widowControl w:val="0"/>
        <w:jc w:val="both"/>
        <w:rPr>
          <w:sz w:val="28"/>
          <w:szCs w:val="28"/>
        </w:rPr>
      </w:pPr>
      <w:r w:rsidRPr="00FF3489">
        <w:rPr>
          <w:sz w:val="28"/>
          <w:szCs w:val="28"/>
        </w:rPr>
        <w:t xml:space="preserve">2. Для юридических лиц, указанных в подпунктах 3) и 4) пункта 3 статьи 517 настоящего Кодекса, налоговый период определяется с момента передачи объектов налогообложения в пользование, доверительное управление или аренду до момента окончания такого использования. </w:t>
      </w:r>
    </w:p>
    <w:p w:rsidR="00FF3489" w:rsidRPr="00FF3489" w:rsidRDefault="00FF3489" w:rsidP="00514167">
      <w:pPr>
        <w:widowControl w:val="0"/>
        <w:jc w:val="both"/>
        <w:rPr>
          <w:b/>
          <w:sz w:val="28"/>
          <w:szCs w:val="28"/>
        </w:rPr>
      </w:pPr>
    </w:p>
    <w:p w:rsidR="00FF3489" w:rsidRDefault="00FF3489" w:rsidP="00514167">
      <w:pPr>
        <w:widowControl w:val="0"/>
        <w:jc w:val="both"/>
        <w:rPr>
          <w:sz w:val="28"/>
          <w:szCs w:val="28"/>
        </w:rPr>
      </w:pPr>
      <w:r w:rsidRPr="00FF3489">
        <w:rPr>
          <w:b/>
          <w:sz w:val="28"/>
          <w:szCs w:val="28"/>
        </w:rPr>
        <w:t>Статья 525. Налоговая отчетность</w:t>
      </w:r>
      <w:r w:rsidRPr="00FF3489">
        <w:rPr>
          <w:sz w:val="28"/>
          <w:szCs w:val="28"/>
        </w:rPr>
        <w:t xml:space="preserve"> </w:t>
      </w:r>
    </w:p>
    <w:p w:rsidR="009E5F98" w:rsidRDefault="009E5F98" w:rsidP="00514167">
      <w:pPr>
        <w:widowControl w:val="0"/>
        <w:jc w:val="both"/>
        <w:rPr>
          <w:sz w:val="28"/>
          <w:szCs w:val="28"/>
        </w:rPr>
      </w:pPr>
    </w:p>
    <w:p w:rsidR="00FF3489" w:rsidRDefault="00FF3489" w:rsidP="00514167">
      <w:pPr>
        <w:widowControl w:val="0"/>
        <w:jc w:val="both"/>
        <w:rPr>
          <w:sz w:val="28"/>
          <w:szCs w:val="28"/>
        </w:rPr>
      </w:pPr>
      <w:r w:rsidRPr="00FF3489">
        <w:rPr>
          <w:sz w:val="28"/>
          <w:szCs w:val="28"/>
        </w:rPr>
        <w:t xml:space="preserve">1. </w:t>
      </w:r>
      <w:r w:rsidRPr="00FF3489">
        <w:rPr>
          <w:b/>
          <w:sz w:val="28"/>
          <w:szCs w:val="28"/>
        </w:rPr>
        <w:t>Индивидуальные предприниматели</w:t>
      </w:r>
      <w:r w:rsidRPr="00FF3489">
        <w:rPr>
          <w:sz w:val="28"/>
          <w:szCs w:val="28"/>
        </w:rPr>
        <w:t xml:space="preserve"> (за исключением индивидуальных предпринимателей, применяющих специальный налоговый режим для субъектов малого бизнеса) по объектам обложения, используемым (подлежащим использованию) в предпринимательской деятельности, </w:t>
      </w:r>
      <w:r w:rsidRPr="00FF3489">
        <w:rPr>
          <w:b/>
          <w:sz w:val="28"/>
          <w:szCs w:val="28"/>
        </w:rPr>
        <w:t>и юридические лица представляют</w:t>
      </w:r>
      <w:r w:rsidRPr="00FF3489">
        <w:rPr>
          <w:sz w:val="28"/>
          <w:szCs w:val="28"/>
        </w:rPr>
        <w:t xml:space="preserve"> в налоговые органы по месту нахождения объектов обложения </w:t>
      </w:r>
      <w:r w:rsidRPr="00FF3489">
        <w:rPr>
          <w:b/>
          <w:sz w:val="28"/>
          <w:szCs w:val="28"/>
        </w:rPr>
        <w:t>расчет текущих платежей по налогу не позднее 15 февраля текущего налогового периода по налоговым обязательствам</w:t>
      </w:r>
      <w:r w:rsidRPr="00FF3489">
        <w:rPr>
          <w:sz w:val="28"/>
          <w:szCs w:val="28"/>
        </w:rPr>
        <w:t xml:space="preserve">, определенным по состоянию на начало налогового периода. </w:t>
      </w:r>
    </w:p>
    <w:p w:rsidR="00FF3489" w:rsidRDefault="00FF3489" w:rsidP="00514167">
      <w:pPr>
        <w:widowControl w:val="0"/>
        <w:jc w:val="both"/>
        <w:rPr>
          <w:sz w:val="28"/>
          <w:szCs w:val="28"/>
        </w:rPr>
      </w:pPr>
      <w:r w:rsidRPr="00FF3489">
        <w:rPr>
          <w:sz w:val="28"/>
          <w:szCs w:val="28"/>
        </w:rPr>
        <w:t xml:space="preserve">2. Налогоплательщик представляет в срок не позднее десяти календарных дней до наступления очередного (в течение налогового периода) срока уплаты текущих платежей: </w:t>
      </w:r>
    </w:p>
    <w:p w:rsidR="00FF3489" w:rsidRDefault="00FF3489" w:rsidP="00514167">
      <w:pPr>
        <w:widowControl w:val="0"/>
        <w:jc w:val="both"/>
        <w:rPr>
          <w:sz w:val="28"/>
          <w:szCs w:val="28"/>
        </w:rPr>
      </w:pPr>
      <w:r w:rsidRPr="00FF3489">
        <w:rPr>
          <w:sz w:val="28"/>
          <w:szCs w:val="28"/>
        </w:rPr>
        <w:t xml:space="preserve">расчет текущих платежей – при возникновении налоговых обязательств в течение налогового периода, за исключением возникших после последнего срока уплаты текущих платежей; </w:t>
      </w:r>
    </w:p>
    <w:p w:rsidR="00FF3489" w:rsidRDefault="00FF3489" w:rsidP="00514167">
      <w:pPr>
        <w:widowControl w:val="0"/>
        <w:jc w:val="both"/>
        <w:rPr>
          <w:sz w:val="28"/>
          <w:szCs w:val="28"/>
        </w:rPr>
      </w:pPr>
      <w:r w:rsidRPr="00FF3489">
        <w:rPr>
          <w:sz w:val="28"/>
          <w:szCs w:val="28"/>
        </w:rPr>
        <w:lastRenderedPageBreak/>
        <w:t xml:space="preserve">дополнительный расчет текущих платежей с соответствующей корректировкой размеров таких платежей и распределением их равными долями на предстоящие сроки уплаты – при изменении налоговых обязательств по налогу в течение налогового периода. </w:t>
      </w:r>
    </w:p>
    <w:p w:rsidR="00FF3489" w:rsidRDefault="00FF3489" w:rsidP="00514167">
      <w:pPr>
        <w:widowControl w:val="0"/>
        <w:jc w:val="both"/>
        <w:rPr>
          <w:sz w:val="28"/>
          <w:szCs w:val="28"/>
        </w:rPr>
      </w:pPr>
      <w:r w:rsidRPr="00FF3489">
        <w:rPr>
          <w:sz w:val="28"/>
          <w:szCs w:val="28"/>
        </w:rPr>
        <w:t xml:space="preserve">При этом расчет текущих платежей или дополнительный расчет текущих платежей представляется по объектам, по которым возникли или изменились налоговые обязательства по состоянию на первое число месяца наступления очередного срока уплаты текущих платежей. </w:t>
      </w:r>
    </w:p>
    <w:p w:rsidR="00FF3489" w:rsidRDefault="00FF3489" w:rsidP="00514167">
      <w:pPr>
        <w:widowControl w:val="0"/>
        <w:jc w:val="both"/>
        <w:rPr>
          <w:sz w:val="28"/>
          <w:szCs w:val="28"/>
        </w:rPr>
      </w:pPr>
      <w:r w:rsidRPr="00FF3489">
        <w:rPr>
          <w:sz w:val="28"/>
          <w:szCs w:val="28"/>
        </w:rPr>
        <w:t xml:space="preserve">При возникновении налоговых обязательств после последнего срока уплаты текущих платежей налогоплательщики расчет текущих платежей не представляют. </w:t>
      </w:r>
    </w:p>
    <w:p w:rsidR="00FF3489" w:rsidRDefault="00FF3489" w:rsidP="00514167">
      <w:pPr>
        <w:widowControl w:val="0"/>
        <w:jc w:val="both"/>
        <w:rPr>
          <w:sz w:val="28"/>
          <w:szCs w:val="28"/>
        </w:rPr>
      </w:pPr>
      <w:r w:rsidRPr="00FF3489">
        <w:rPr>
          <w:sz w:val="28"/>
          <w:szCs w:val="28"/>
        </w:rPr>
        <w:t xml:space="preserve">3. </w:t>
      </w:r>
      <w:r w:rsidRPr="00FF3489">
        <w:rPr>
          <w:b/>
          <w:sz w:val="28"/>
          <w:szCs w:val="28"/>
        </w:rPr>
        <w:t>Декларация по налогу представляется в налоговые органы по месту нахождения объектов обложения в срок не позднее 31 марта года, следующего за отчетным налоговым периодом:</w:t>
      </w:r>
      <w:r w:rsidRPr="00FF3489">
        <w:rPr>
          <w:sz w:val="28"/>
          <w:szCs w:val="28"/>
        </w:rPr>
        <w:t xml:space="preserve"> </w:t>
      </w:r>
    </w:p>
    <w:p w:rsidR="00FF3489" w:rsidRDefault="00FF3489" w:rsidP="00514167">
      <w:pPr>
        <w:widowControl w:val="0"/>
        <w:jc w:val="both"/>
        <w:rPr>
          <w:sz w:val="28"/>
          <w:szCs w:val="28"/>
        </w:rPr>
      </w:pPr>
      <w:r w:rsidRPr="00FF3489">
        <w:rPr>
          <w:sz w:val="28"/>
          <w:szCs w:val="28"/>
        </w:rPr>
        <w:t xml:space="preserve">1) </w:t>
      </w:r>
      <w:r w:rsidRPr="009E5F98">
        <w:rPr>
          <w:b/>
          <w:sz w:val="28"/>
          <w:szCs w:val="28"/>
        </w:rPr>
        <w:t>юридическими лицами</w:t>
      </w:r>
      <w:r w:rsidRPr="00FF3489">
        <w:rPr>
          <w:sz w:val="28"/>
          <w:szCs w:val="28"/>
        </w:rPr>
        <w:t xml:space="preserve">; </w:t>
      </w:r>
    </w:p>
    <w:p w:rsidR="00FF3489" w:rsidRDefault="00FF3489" w:rsidP="00514167">
      <w:pPr>
        <w:widowControl w:val="0"/>
        <w:jc w:val="both"/>
        <w:rPr>
          <w:sz w:val="28"/>
          <w:szCs w:val="28"/>
        </w:rPr>
      </w:pPr>
      <w:r w:rsidRPr="00FF3489">
        <w:rPr>
          <w:sz w:val="28"/>
          <w:szCs w:val="28"/>
        </w:rPr>
        <w:t xml:space="preserve">2) </w:t>
      </w:r>
      <w:r w:rsidRPr="009E5F98">
        <w:rPr>
          <w:b/>
          <w:sz w:val="28"/>
          <w:szCs w:val="28"/>
        </w:rPr>
        <w:t>индивидуальными предпринимателями</w:t>
      </w:r>
      <w:r w:rsidRPr="00FF3489">
        <w:rPr>
          <w:sz w:val="28"/>
          <w:szCs w:val="28"/>
        </w:rPr>
        <w:t xml:space="preserve"> – по налоговым обязательствам, определенным по объектам обложения, используемым (подлежащим использованию) в предпринимательской деятельности; </w:t>
      </w:r>
    </w:p>
    <w:p w:rsidR="00FF3489" w:rsidRDefault="00FF3489" w:rsidP="00514167">
      <w:pPr>
        <w:widowControl w:val="0"/>
        <w:jc w:val="both"/>
        <w:rPr>
          <w:sz w:val="28"/>
          <w:szCs w:val="28"/>
        </w:rPr>
      </w:pPr>
      <w:r w:rsidRPr="00FF3489">
        <w:rPr>
          <w:sz w:val="28"/>
          <w:szCs w:val="28"/>
        </w:rPr>
        <w:t xml:space="preserve">3) </w:t>
      </w:r>
      <w:r w:rsidRPr="009E5F98">
        <w:rPr>
          <w:b/>
          <w:sz w:val="28"/>
          <w:szCs w:val="28"/>
        </w:rPr>
        <w:t>физическими лицами</w:t>
      </w:r>
      <w:r w:rsidRPr="00FF3489">
        <w:rPr>
          <w:sz w:val="28"/>
          <w:szCs w:val="28"/>
        </w:rPr>
        <w:t xml:space="preserve"> (в том числе лицами, занимающимися частной практикой) – по налоговым обязательствам, определенным по объектам обложения, используемым (подлежащим использованию) в предпринимательской деятельности и (или) в деятельности, связанной с такой частной практикой.</w:t>
      </w:r>
    </w:p>
    <w:p w:rsidR="008A01D9" w:rsidRDefault="008A01D9" w:rsidP="00514167">
      <w:pPr>
        <w:widowControl w:val="0"/>
        <w:jc w:val="both"/>
        <w:rPr>
          <w:sz w:val="28"/>
          <w:szCs w:val="28"/>
        </w:rPr>
      </w:pPr>
    </w:p>
    <w:p w:rsidR="008A01D9" w:rsidRPr="008A01D9" w:rsidRDefault="008A01D9" w:rsidP="008A01D9">
      <w:pPr>
        <w:shd w:val="clear" w:color="auto" w:fill="FFFFFF"/>
        <w:jc w:val="both"/>
        <w:textAlignment w:val="baseline"/>
        <w:outlineLvl w:val="2"/>
        <w:rPr>
          <w:color w:val="1E1E1E"/>
          <w:sz w:val="28"/>
          <w:szCs w:val="28"/>
        </w:rPr>
      </w:pPr>
      <w:r w:rsidRPr="008A01D9">
        <w:rPr>
          <w:color w:val="1E1E1E"/>
          <w:sz w:val="28"/>
          <w:szCs w:val="28"/>
        </w:rPr>
        <w:t>РАЗДЕЛ 13. НАЛОГ НА ТРАНСПОРТНЫЕ СРЕДСТВА</w:t>
      </w:r>
    </w:p>
    <w:p w:rsidR="008A01D9" w:rsidRPr="008A01D9" w:rsidRDefault="008A01D9" w:rsidP="008A01D9">
      <w:pPr>
        <w:shd w:val="clear" w:color="auto" w:fill="FFFFFF"/>
        <w:jc w:val="both"/>
        <w:textAlignment w:val="baseline"/>
        <w:outlineLvl w:val="2"/>
        <w:rPr>
          <w:color w:val="1E1E1E"/>
          <w:sz w:val="28"/>
          <w:szCs w:val="28"/>
        </w:rPr>
      </w:pPr>
      <w:r w:rsidRPr="008A01D9">
        <w:rPr>
          <w:color w:val="1E1E1E"/>
          <w:sz w:val="28"/>
          <w:szCs w:val="28"/>
        </w:rPr>
        <w:t>Глава 57. ОБЩИЕ ПОЛОЖЕНИЯ</w:t>
      </w:r>
    </w:p>
    <w:p w:rsidR="008A01D9" w:rsidRPr="008A01D9" w:rsidRDefault="008A01D9" w:rsidP="008A01D9">
      <w:pPr>
        <w:shd w:val="clear" w:color="auto" w:fill="FFFFFF"/>
        <w:jc w:val="both"/>
        <w:textAlignment w:val="baseline"/>
        <w:rPr>
          <w:color w:val="000000"/>
          <w:spacing w:val="2"/>
          <w:sz w:val="28"/>
          <w:szCs w:val="28"/>
        </w:rPr>
      </w:pPr>
      <w:bookmarkStart w:id="0" w:name="z490"/>
      <w:bookmarkEnd w:id="0"/>
      <w:r w:rsidRPr="008A01D9">
        <w:rPr>
          <w:b/>
          <w:bCs/>
          <w:color w:val="000000"/>
          <w:spacing w:val="2"/>
          <w:sz w:val="28"/>
          <w:szCs w:val="28"/>
          <w:bdr w:val="none" w:sz="0" w:space="0" w:color="auto" w:frame="1"/>
        </w:rPr>
        <w:t>Статья 490. Налогоплательщики</w:t>
      </w:r>
    </w:p>
    <w:p w:rsidR="008A01D9" w:rsidRPr="008A01D9" w:rsidRDefault="008A01D9" w:rsidP="008A01D9">
      <w:pPr>
        <w:shd w:val="clear" w:color="auto" w:fill="FFFFFF"/>
        <w:jc w:val="both"/>
        <w:textAlignment w:val="baseline"/>
        <w:rPr>
          <w:color w:val="000000"/>
          <w:spacing w:val="2"/>
          <w:sz w:val="28"/>
          <w:szCs w:val="28"/>
        </w:rPr>
      </w:pPr>
      <w:r w:rsidRPr="008A01D9">
        <w:rPr>
          <w:color w:val="000000"/>
          <w:spacing w:val="2"/>
          <w:sz w:val="28"/>
          <w:szCs w:val="28"/>
        </w:rPr>
        <w:t>      1. Плательщиками налога на транспортные средства являются физические лица, имеющие объекты налогообложения на праве собственности, и юридические лица, имеющие объекты налогообложения на праве собственности, хозяйственного ведения или оперативного управления, если иное не установлено настоящей статьей.</w:t>
      </w:r>
    </w:p>
    <w:p w:rsidR="008A01D9" w:rsidRPr="008A01D9" w:rsidRDefault="008A01D9" w:rsidP="008A01D9">
      <w:pPr>
        <w:shd w:val="clear" w:color="auto" w:fill="FFFFFF"/>
        <w:jc w:val="both"/>
        <w:textAlignment w:val="baseline"/>
        <w:rPr>
          <w:color w:val="000000"/>
          <w:spacing w:val="2"/>
          <w:sz w:val="28"/>
          <w:szCs w:val="28"/>
        </w:rPr>
      </w:pPr>
      <w:r w:rsidRPr="008A01D9">
        <w:rPr>
          <w:color w:val="000000"/>
          <w:spacing w:val="2"/>
          <w:sz w:val="28"/>
          <w:szCs w:val="28"/>
        </w:rPr>
        <w:t>      Юридическое лицо своим решением вправе признать самостоятельным плательщиком налога на транспортные средства свое структурное подразделение по транспортным средствам, зарегистрированным за таким структурным подразделением в соответствии с законодательством Республики Казахстан о транспорте.</w:t>
      </w:r>
    </w:p>
    <w:p w:rsidR="008A01D9" w:rsidRPr="008A01D9" w:rsidRDefault="008A01D9" w:rsidP="008A01D9">
      <w:pPr>
        <w:shd w:val="clear" w:color="auto" w:fill="FFFFFF"/>
        <w:jc w:val="both"/>
        <w:textAlignment w:val="baseline"/>
        <w:rPr>
          <w:color w:val="000000"/>
          <w:spacing w:val="2"/>
          <w:sz w:val="28"/>
          <w:szCs w:val="28"/>
        </w:rPr>
      </w:pPr>
      <w:r w:rsidRPr="008A01D9">
        <w:rPr>
          <w:color w:val="000000"/>
          <w:spacing w:val="2"/>
          <w:sz w:val="28"/>
          <w:szCs w:val="28"/>
        </w:rPr>
        <w:t>      Если иное не установлено настоящей статьей, решение юридического лица о таком признании или прекращении такого признания вводится в действие с 1 января года, следующего за годом принятия такого решения.</w:t>
      </w:r>
    </w:p>
    <w:p w:rsidR="008A01D9" w:rsidRPr="008A01D9" w:rsidRDefault="008A01D9" w:rsidP="008A01D9">
      <w:pPr>
        <w:shd w:val="clear" w:color="auto" w:fill="FFFFFF"/>
        <w:jc w:val="both"/>
        <w:textAlignment w:val="baseline"/>
        <w:rPr>
          <w:color w:val="000000"/>
          <w:spacing w:val="2"/>
          <w:sz w:val="28"/>
          <w:szCs w:val="28"/>
        </w:rPr>
      </w:pPr>
      <w:r w:rsidRPr="008A01D9">
        <w:rPr>
          <w:color w:val="000000"/>
          <w:spacing w:val="2"/>
          <w:sz w:val="28"/>
          <w:szCs w:val="28"/>
        </w:rPr>
        <w:t>      В случае если самостоятельным плательщиком налога на транспортные средства признается вновь созданное структурное подразделение, то решение юридического лица о таком признании вводится в действие со дня создания данного структурного подразделения или с 1 января года, следующего за годом создания данного структурного подразделения.</w:t>
      </w:r>
    </w:p>
    <w:p w:rsidR="008A01D9" w:rsidRPr="008A01D9" w:rsidRDefault="008A01D9" w:rsidP="008A01D9">
      <w:pPr>
        <w:shd w:val="clear" w:color="auto" w:fill="FFFFFF"/>
        <w:jc w:val="both"/>
        <w:textAlignment w:val="baseline"/>
        <w:rPr>
          <w:color w:val="000000"/>
          <w:spacing w:val="2"/>
          <w:sz w:val="28"/>
          <w:szCs w:val="28"/>
        </w:rPr>
      </w:pPr>
      <w:r w:rsidRPr="008A01D9">
        <w:rPr>
          <w:color w:val="000000"/>
          <w:spacing w:val="2"/>
          <w:sz w:val="28"/>
          <w:szCs w:val="28"/>
        </w:rPr>
        <w:lastRenderedPageBreak/>
        <w:t>      2. Плательщиком налога на транспортные средства по объектам обложения, переданным (полученным) по договору финансового лизинга, является лизингополучатель.</w:t>
      </w:r>
    </w:p>
    <w:p w:rsidR="008A01D9" w:rsidRPr="008A01D9" w:rsidRDefault="008A01D9" w:rsidP="008A01D9">
      <w:pPr>
        <w:widowControl w:val="0"/>
        <w:jc w:val="both"/>
        <w:rPr>
          <w:sz w:val="28"/>
          <w:szCs w:val="28"/>
        </w:rPr>
      </w:pPr>
    </w:p>
    <w:p w:rsidR="008A01D9" w:rsidRPr="008A01D9" w:rsidRDefault="008A01D9" w:rsidP="008A01D9">
      <w:pPr>
        <w:shd w:val="clear" w:color="auto" w:fill="FFFFFF"/>
        <w:spacing w:line="285" w:lineRule="atLeast"/>
        <w:jc w:val="both"/>
        <w:textAlignment w:val="baseline"/>
        <w:rPr>
          <w:color w:val="000000"/>
          <w:spacing w:val="2"/>
          <w:sz w:val="28"/>
          <w:szCs w:val="28"/>
        </w:rPr>
      </w:pPr>
      <w:r w:rsidRPr="008A01D9">
        <w:rPr>
          <w:b/>
          <w:bCs/>
          <w:color w:val="000000"/>
          <w:spacing w:val="2"/>
          <w:sz w:val="28"/>
          <w:szCs w:val="28"/>
          <w:bdr w:val="none" w:sz="0" w:space="0" w:color="auto" w:frame="1"/>
        </w:rPr>
        <w:t>Статья 491. Объекты налогообложения</w:t>
      </w:r>
    </w:p>
    <w:p w:rsidR="008A01D9" w:rsidRPr="008A01D9" w:rsidRDefault="008A01D9" w:rsidP="008A01D9">
      <w:pPr>
        <w:pStyle w:val="a9"/>
        <w:numPr>
          <w:ilvl w:val="0"/>
          <w:numId w:val="14"/>
        </w:numPr>
        <w:shd w:val="clear" w:color="auto" w:fill="FFFFFF"/>
        <w:spacing w:after="360" w:line="285" w:lineRule="atLeast"/>
        <w:ind w:left="0" w:firstLine="525"/>
        <w:jc w:val="both"/>
        <w:textAlignment w:val="baseline"/>
        <w:rPr>
          <w:color w:val="000000"/>
          <w:spacing w:val="2"/>
          <w:sz w:val="28"/>
          <w:szCs w:val="28"/>
        </w:rPr>
      </w:pPr>
      <w:r w:rsidRPr="008A01D9">
        <w:rPr>
          <w:color w:val="000000"/>
          <w:spacing w:val="2"/>
          <w:sz w:val="28"/>
          <w:szCs w:val="28"/>
        </w:rPr>
        <w:t>Объектами налогообложения являются транспортные средства, за исключением прицепов, зарегистрированные и (или) состоящие на учете в Республике Казахстан.</w:t>
      </w:r>
    </w:p>
    <w:p w:rsidR="008A01D9" w:rsidRPr="008A01D9" w:rsidRDefault="008A01D9" w:rsidP="008A01D9">
      <w:pPr>
        <w:pStyle w:val="a9"/>
        <w:shd w:val="clear" w:color="auto" w:fill="FFFFFF"/>
        <w:spacing w:after="360" w:line="285" w:lineRule="atLeast"/>
        <w:ind w:left="0" w:firstLine="525"/>
        <w:jc w:val="both"/>
        <w:textAlignment w:val="baseline"/>
        <w:rPr>
          <w:color w:val="000000"/>
          <w:spacing w:val="2"/>
          <w:sz w:val="28"/>
          <w:szCs w:val="28"/>
        </w:rPr>
      </w:pPr>
    </w:p>
    <w:p w:rsidR="008A01D9" w:rsidRPr="008A01D9" w:rsidRDefault="008A01D9" w:rsidP="008A01D9">
      <w:pPr>
        <w:pStyle w:val="a9"/>
        <w:numPr>
          <w:ilvl w:val="0"/>
          <w:numId w:val="14"/>
        </w:numPr>
        <w:shd w:val="clear" w:color="auto" w:fill="FFFFFF"/>
        <w:spacing w:after="360" w:line="285" w:lineRule="atLeast"/>
        <w:ind w:left="0" w:firstLine="525"/>
        <w:jc w:val="both"/>
        <w:textAlignment w:val="baseline"/>
        <w:rPr>
          <w:color w:val="000000"/>
          <w:spacing w:val="2"/>
          <w:sz w:val="28"/>
          <w:szCs w:val="28"/>
        </w:rPr>
      </w:pPr>
      <w:r w:rsidRPr="008A01D9">
        <w:rPr>
          <w:color w:val="000000"/>
          <w:spacing w:val="2"/>
          <w:sz w:val="28"/>
          <w:szCs w:val="28"/>
          <w:shd w:val="clear" w:color="auto" w:fill="FFFFFF"/>
        </w:rPr>
        <w:t>Для исчисления налога применяется месячный расчетный показатель, установленный законом о республиканском бюджете и действующий на 1 января соответствующего финансового года.</w:t>
      </w:r>
    </w:p>
    <w:p w:rsidR="008A01D9" w:rsidRPr="008A01D9" w:rsidRDefault="008A01D9" w:rsidP="008A01D9">
      <w:pPr>
        <w:pStyle w:val="a9"/>
        <w:rPr>
          <w:color w:val="000000"/>
          <w:spacing w:val="2"/>
          <w:sz w:val="28"/>
          <w:szCs w:val="28"/>
        </w:rPr>
      </w:pPr>
    </w:p>
    <w:p w:rsidR="008A01D9" w:rsidRPr="008A01D9" w:rsidRDefault="008A01D9" w:rsidP="008A01D9">
      <w:pPr>
        <w:shd w:val="clear" w:color="auto" w:fill="FFFFFF"/>
        <w:jc w:val="both"/>
        <w:textAlignment w:val="baseline"/>
        <w:rPr>
          <w:color w:val="000000"/>
          <w:spacing w:val="2"/>
          <w:sz w:val="28"/>
          <w:szCs w:val="28"/>
        </w:rPr>
      </w:pPr>
      <w:r w:rsidRPr="008A01D9">
        <w:rPr>
          <w:b/>
          <w:bCs/>
          <w:color w:val="000000"/>
          <w:spacing w:val="2"/>
          <w:sz w:val="28"/>
          <w:szCs w:val="28"/>
          <w:bdr w:val="none" w:sz="0" w:space="0" w:color="auto" w:frame="1"/>
        </w:rPr>
        <w:t>Статья 493.Порядок исчисления налога</w:t>
      </w:r>
    </w:p>
    <w:p w:rsidR="008A01D9" w:rsidRPr="008A01D9" w:rsidRDefault="008A01D9" w:rsidP="008A01D9">
      <w:pPr>
        <w:shd w:val="clear" w:color="auto" w:fill="FFFFFF"/>
        <w:jc w:val="both"/>
        <w:textAlignment w:val="baseline"/>
        <w:rPr>
          <w:color w:val="000000"/>
          <w:spacing w:val="2"/>
          <w:sz w:val="28"/>
          <w:szCs w:val="28"/>
        </w:rPr>
      </w:pPr>
      <w:r w:rsidRPr="008A01D9">
        <w:rPr>
          <w:color w:val="000000"/>
          <w:spacing w:val="2"/>
          <w:sz w:val="28"/>
          <w:szCs w:val="28"/>
        </w:rPr>
        <w:t>      1. Налогоплательщик исчисляет сумму налога за налоговый период самостоятельно путем применения к объекту налогообложения ставок налога в соответствии со </w:t>
      </w:r>
      <w:hyperlink r:id="rId6" w:anchor="z492" w:history="1">
        <w:r w:rsidRPr="008A01D9">
          <w:rPr>
            <w:color w:val="073A5E"/>
            <w:spacing w:val="2"/>
            <w:sz w:val="28"/>
            <w:szCs w:val="28"/>
            <w:u w:val="single"/>
          </w:rPr>
          <w:t>статьей 492</w:t>
        </w:r>
      </w:hyperlink>
      <w:r w:rsidRPr="008A01D9">
        <w:rPr>
          <w:color w:val="000000"/>
          <w:spacing w:val="2"/>
          <w:sz w:val="28"/>
          <w:szCs w:val="28"/>
        </w:rPr>
        <w:t> настоящего Кодекса.</w:t>
      </w:r>
    </w:p>
    <w:p w:rsidR="008A01D9" w:rsidRPr="008A01D9" w:rsidRDefault="008A01D9" w:rsidP="008A01D9">
      <w:pPr>
        <w:shd w:val="clear" w:color="auto" w:fill="FFFFFF"/>
        <w:jc w:val="both"/>
        <w:textAlignment w:val="baseline"/>
        <w:rPr>
          <w:color w:val="000000"/>
          <w:spacing w:val="2"/>
          <w:sz w:val="28"/>
          <w:szCs w:val="28"/>
        </w:rPr>
      </w:pPr>
      <w:r w:rsidRPr="008A01D9">
        <w:rPr>
          <w:color w:val="000000"/>
          <w:spacing w:val="2"/>
          <w:sz w:val="28"/>
          <w:szCs w:val="28"/>
        </w:rPr>
        <w:t>      2. Налогоплательщики, применяющие специальный налоговый режим для производителей сельскохозяйственной продукции, производят исчисление налога на транспортные средства, за исключением транспортных средств, указанных в </w:t>
      </w:r>
      <w:hyperlink r:id="rId7" w:anchor="z8782" w:history="1">
        <w:r w:rsidRPr="008A01D9">
          <w:rPr>
            <w:color w:val="073A5E"/>
            <w:spacing w:val="2"/>
            <w:sz w:val="28"/>
            <w:szCs w:val="28"/>
            <w:u w:val="single"/>
          </w:rPr>
          <w:t>подпункте 1)</w:t>
        </w:r>
      </w:hyperlink>
      <w:r w:rsidRPr="008A01D9">
        <w:rPr>
          <w:color w:val="000000"/>
          <w:spacing w:val="2"/>
          <w:sz w:val="28"/>
          <w:szCs w:val="28"/>
        </w:rPr>
        <w:t> пункта 3 статьи 490 настоящего Кодекса, с учетом положений </w:t>
      </w:r>
      <w:hyperlink r:id="rId8" w:anchor="z12575" w:history="1">
        <w:r w:rsidRPr="008A01D9">
          <w:rPr>
            <w:color w:val="073A5E"/>
            <w:spacing w:val="2"/>
            <w:sz w:val="28"/>
            <w:szCs w:val="28"/>
            <w:u w:val="single"/>
          </w:rPr>
          <w:t>главы 78</w:t>
        </w:r>
      </w:hyperlink>
      <w:r w:rsidRPr="008A01D9">
        <w:rPr>
          <w:color w:val="000000"/>
          <w:spacing w:val="2"/>
          <w:sz w:val="28"/>
          <w:szCs w:val="28"/>
        </w:rPr>
        <w:t> настоящего Кодекса.</w:t>
      </w:r>
    </w:p>
    <w:p w:rsidR="008A01D9" w:rsidRPr="008A01D9" w:rsidRDefault="008A01D9" w:rsidP="008A01D9">
      <w:pPr>
        <w:shd w:val="clear" w:color="auto" w:fill="FFFFFF"/>
        <w:jc w:val="both"/>
        <w:textAlignment w:val="baseline"/>
        <w:rPr>
          <w:color w:val="000000"/>
          <w:spacing w:val="2"/>
          <w:sz w:val="28"/>
          <w:szCs w:val="28"/>
        </w:rPr>
      </w:pPr>
      <w:r w:rsidRPr="008A01D9">
        <w:rPr>
          <w:color w:val="000000"/>
          <w:spacing w:val="2"/>
          <w:sz w:val="28"/>
          <w:szCs w:val="28"/>
        </w:rPr>
        <w:t>      3. В случае нахождения транспортного средства на праве собственности, праве хозяйственного ведения или праве оперативного управления менее налогового периода сумма налога исчисляется за период фактического нахождения транспортного средства на таком праве посредством деления годовой суммы налога на двенадцать и умножения на количество месяцев фактического нахождения транспортного средства на таком праве.</w:t>
      </w:r>
    </w:p>
    <w:p w:rsidR="008A01D9" w:rsidRPr="008A01D9" w:rsidRDefault="008A01D9" w:rsidP="008A01D9">
      <w:pPr>
        <w:shd w:val="clear" w:color="auto" w:fill="FFFFFF"/>
        <w:jc w:val="both"/>
        <w:textAlignment w:val="baseline"/>
        <w:rPr>
          <w:color w:val="000000"/>
          <w:spacing w:val="2"/>
          <w:sz w:val="28"/>
          <w:szCs w:val="28"/>
        </w:rPr>
      </w:pPr>
      <w:r w:rsidRPr="008A01D9">
        <w:rPr>
          <w:color w:val="000000"/>
          <w:spacing w:val="2"/>
          <w:sz w:val="28"/>
          <w:szCs w:val="28"/>
        </w:rPr>
        <w:t>      4. При передаче права собственности, хозяйственного ведения или оперативного управления на объекты налогообложения в течение налогового периода сумма налога исчисляется в следующем порядке:</w:t>
      </w:r>
    </w:p>
    <w:p w:rsidR="008A01D9" w:rsidRPr="008A01D9" w:rsidRDefault="008A01D9" w:rsidP="008A01D9">
      <w:pPr>
        <w:shd w:val="clear" w:color="auto" w:fill="FFFFFF"/>
        <w:jc w:val="both"/>
        <w:textAlignment w:val="baseline"/>
        <w:rPr>
          <w:color w:val="000000"/>
          <w:spacing w:val="2"/>
          <w:sz w:val="28"/>
          <w:szCs w:val="28"/>
        </w:rPr>
      </w:pPr>
      <w:r w:rsidRPr="008A01D9">
        <w:rPr>
          <w:color w:val="000000"/>
          <w:spacing w:val="2"/>
          <w:sz w:val="28"/>
          <w:szCs w:val="28"/>
        </w:rPr>
        <w:t>      1) для передающей стороны:</w:t>
      </w:r>
    </w:p>
    <w:p w:rsidR="008A01D9" w:rsidRPr="008A01D9" w:rsidRDefault="008A01D9" w:rsidP="008A01D9">
      <w:pPr>
        <w:shd w:val="clear" w:color="auto" w:fill="FFFFFF"/>
        <w:jc w:val="both"/>
        <w:textAlignment w:val="baseline"/>
        <w:rPr>
          <w:color w:val="000000"/>
          <w:spacing w:val="2"/>
          <w:sz w:val="28"/>
          <w:szCs w:val="28"/>
        </w:rPr>
      </w:pPr>
      <w:r w:rsidRPr="008A01D9">
        <w:rPr>
          <w:color w:val="000000"/>
          <w:spacing w:val="2"/>
          <w:sz w:val="28"/>
          <w:szCs w:val="28"/>
        </w:rPr>
        <w:t>      по транспортным средствам, имеющимся на начало налогового периода, сумма налога исчисляется за период с начала налогового периода до 1 числа месяца, в котором передано право собственности, право хозяйственного ведения или право оперативного управления на транспортное средство;</w:t>
      </w:r>
    </w:p>
    <w:p w:rsidR="008A01D9" w:rsidRPr="008A01D9" w:rsidRDefault="008A01D9" w:rsidP="008A01D9">
      <w:pPr>
        <w:shd w:val="clear" w:color="auto" w:fill="FFFFFF"/>
        <w:jc w:val="both"/>
        <w:textAlignment w:val="baseline"/>
        <w:rPr>
          <w:color w:val="000000"/>
          <w:spacing w:val="2"/>
          <w:sz w:val="28"/>
          <w:szCs w:val="28"/>
        </w:rPr>
      </w:pPr>
      <w:r w:rsidRPr="008A01D9">
        <w:rPr>
          <w:color w:val="000000"/>
          <w:spacing w:val="2"/>
          <w:sz w:val="28"/>
          <w:szCs w:val="28"/>
        </w:rPr>
        <w:t>      по транспортным средствам, приобретенным передающей стороной в течение налогового периода, сумма налога исчисляется за период с 1 числа месяца, в котором было приобретено право собственности, право хозяйственного ведения или право оперативного управления на транспортное средство, до 1 числа месяца, в котором такое право передано;</w:t>
      </w:r>
    </w:p>
    <w:p w:rsidR="008A01D9" w:rsidRPr="008A01D9" w:rsidRDefault="008A01D9" w:rsidP="008A01D9">
      <w:pPr>
        <w:shd w:val="clear" w:color="auto" w:fill="FFFFFF"/>
        <w:jc w:val="both"/>
        <w:textAlignment w:val="baseline"/>
        <w:rPr>
          <w:color w:val="000000"/>
          <w:spacing w:val="2"/>
          <w:sz w:val="28"/>
          <w:szCs w:val="28"/>
        </w:rPr>
      </w:pPr>
      <w:r w:rsidRPr="008A01D9">
        <w:rPr>
          <w:color w:val="000000"/>
          <w:spacing w:val="2"/>
          <w:sz w:val="28"/>
          <w:szCs w:val="28"/>
        </w:rPr>
        <w:t xml:space="preserve">      2) для приобретающей стороны – сумма налога исчисляется за период с 1 числа месяца, в котором приобретено право собственности, право хозяйственного ведения или право оперативного управления на транспортное средство, до конца налогового периода или до 1 числа месяца, </w:t>
      </w:r>
      <w:r w:rsidRPr="008A01D9">
        <w:rPr>
          <w:color w:val="000000"/>
          <w:spacing w:val="2"/>
          <w:sz w:val="28"/>
          <w:szCs w:val="28"/>
        </w:rPr>
        <w:lastRenderedPageBreak/>
        <w:t>в котором приобретающей стороной впоследствии было передано такое право.</w:t>
      </w:r>
    </w:p>
    <w:p w:rsidR="008A01D9" w:rsidRPr="008A01D9" w:rsidRDefault="008A01D9" w:rsidP="008A01D9">
      <w:pPr>
        <w:shd w:val="clear" w:color="auto" w:fill="FFFFFF"/>
        <w:jc w:val="both"/>
        <w:textAlignment w:val="baseline"/>
        <w:rPr>
          <w:color w:val="000000"/>
          <w:spacing w:val="2"/>
          <w:sz w:val="28"/>
          <w:szCs w:val="28"/>
        </w:rPr>
      </w:pPr>
      <w:r w:rsidRPr="008A01D9">
        <w:rPr>
          <w:color w:val="000000"/>
          <w:spacing w:val="2"/>
          <w:sz w:val="28"/>
          <w:szCs w:val="28"/>
        </w:rPr>
        <w:t>      5. Физические лица при приобретении транспортного средства, не состоявшего на момент приобретения на учете в Республике Казахстан, исчисляют сумму налога за период с 1 числа месяца, в котором возникло право собственности на транспортное средство, до конца налогового периода или до 1 числа месяца, в котором право собственности прекращено.</w:t>
      </w:r>
    </w:p>
    <w:p w:rsidR="008A01D9" w:rsidRPr="008A01D9" w:rsidRDefault="008A01D9" w:rsidP="008A01D9">
      <w:pPr>
        <w:shd w:val="clear" w:color="auto" w:fill="FFFFFF"/>
        <w:jc w:val="both"/>
        <w:textAlignment w:val="baseline"/>
        <w:rPr>
          <w:color w:val="000000"/>
          <w:spacing w:val="2"/>
          <w:sz w:val="28"/>
          <w:szCs w:val="28"/>
        </w:rPr>
      </w:pPr>
      <w:r w:rsidRPr="008A01D9">
        <w:rPr>
          <w:color w:val="000000"/>
          <w:spacing w:val="2"/>
          <w:sz w:val="28"/>
          <w:szCs w:val="28"/>
        </w:rPr>
        <w:t>      6. Основанием для освобождения от уплаты налога на период розыска транспортного средства, числящегося угнанным и (или) похищенным у владельцев, являются сведения, подтверждающие факт (дату) возбуждения уголовного дела об угоне (похищении) транспортного средства, предоставляемые в налоговые органы уполномоченным государственным органом в сфере регистрации транспортных средств.</w:t>
      </w:r>
    </w:p>
    <w:p w:rsidR="008A01D9" w:rsidRPr="008A01D9" w:rsidRDefault="008A01D9" w:rsidP="008A01D9">
      <w:pPr>
        <w:shd w:val="clear" w:color="auto" w:fill="FFFFFF"/>
        <w:jc w:val="both"/>
        <w:textAlignment w:val="baseline"/>
        <w:rPr>
          <w:color w:val="000000"/>
          <w:spacing w:val="2"/>
          <w:sz w:val="28"/>
          <w:szCs w:val="28"/>
        </w:rPr>
      </w:pPr>
      <w:r w:rsidRPr="008A01D9">
        <w:rPr>
          <w:color w:val="000000"/>
          <w:spacing w:val="2"/>
          <w:sz w:val="28"/>
          <w:szCs w:val="28"/>
        </w:rPr>
        <w:t>      При этом исчисление (начисление) такого налога прекращается с даты возбуждения уголовного дела об угоне (похищении) транспортного средства.</w:t>
      </w:r>
    </w:p>
    <w:p w:rsidR="008A01D9" w:rsidRPr="008A01D9" w:rsidRDefault="008A01D9" w:rsidP="008A01D9">
      <w:pPr>
        <w:shd w:val="clear" w:color="auto" w:fill="FFFFFF"/>
        <w:jc w:val="both"/>
        <w:textAlignment w:val="baseline"/>
        <w:rPr>
          <w:color w:val="000000"/>
          <w:spacing w:val="2"/>
          <w:sz w:val="28"/>
          <w:szCs w:val="28"/>
        </w:rPr>
      </w:pPr>
      <w:r w:rsidRPr="008A01D9">
        <w:rPr>
          <w:color w:val="000000"/>
          <w:spacing w:val="2"/>
          <w:sz w:val="28"/>
          <w:szCs w:val="28"/>
        </w:rPr>
        <w:t>      Исчисление (начисление) налога возобновляется с даты прекращения уголовного дела об угоне (похищении) транспортного средства и его возврате на основании сведений, представленных в налоговые органы уполномоченным государственным органом в сфере регистрации транспортных средств.</w:t>
      </w:r>
    </w:p>
    <w:p w:rsidR="008A01D9" w:rsidRPr="008A01D9" w:rsidRDefault="008A01D9" w:rsidP="008A01D9">
      <w:pPr>
        <w:shd w:val="clear" w:color="auto" w:fill="FFFFFF"/>
        <w:jc w:val="both"/>
        <w:textAlignment w:val="baseline"/>
        <w:rPr>
          <w:color w:val="000000"/>
          <w:spacing w:val="2"/>
          <w:sz w:val="28"/>
          <w:szCs w:val="28"/>
        </w:rPr>
      </w:pPr>
      <w:r w:rsidRPr="008A01D9">
        <w:rPr>
          <w:color w:val="000000"/>
          <w:spacing w:val="2"/>
          <w:sz w:val="28"/>
          <w:szCs w:val="28"/>
        </w:rPr>
        <w:t>      7. Юридические лица по транспортным средствам, находящимся на начало налогового периода на праве собственности, праве хозяйственного ведения или праве оперативного управления, а также по транспортным средствам, по которым возникли и (или) прекращены такие права в период с начала налогового периода до 1 июля налогового периода, исчисляют текущие платежи:</w:t>
      </w:r>
    </w:p>
    <w:p w:rsidR="008A01D9" w:rsidRPr="008A01D9" w:rsidRDefault="008A01D9" w:rsidP="008A01D9">
      <w:pPr>
        <w:shd w:val="clear" w:color="auto" w:fill="FFFFFF"/>
        <w:jc w:val="both"/>
        <w:textAlignment w:val="baseline"/>
        <w:rPr>
          <w:color w:val="000000"/>
          <w:spacing w:val="2"/>
          <w:sz w:val="28"/>
          <w:szCs w:val="28"/>
        </w:rPr>
      </w:pPr>
      <w:r w:rsidRPr="008A01D9">
        <w:rPr>
          <w:color w:val="000000"/>
          <w:spacing w:val="2"/>
          <w:sz w:val="28"/>
          <w:szCs w:val="28"/>
        </w:rPr>
        <w:t>      1) в случае, если право собственности, право хозяйственного ведения или право оперативного управления на транспортные средства возникло в период с начала налогового периода до 1 июля налогового периода и не прекращено до 1 июля налогового периода – в размере суммы налога, исчисленной за период с 1 числа месяца, в котором возникло такое право, до конца налогового периода;</w:t>
      </w:r>
    </w:p>
    <w:p w:rsidR="008A01D9" w:rsidRPr="008A01D9" w:rsidRDefault="008A01D9" w:rsidP="008A01D9">
      <w:pPr>
        <w:shd w:val="clear" w:color="auto" w:fill="FFFFFF"/>
        <w:jc w:val="both"/>
        <w:textAlignment w:val="baseline"/>
        <w:rPr>
          <w:color w:val="000000"/>
          <w:spacing w:val="2"/>
          <w:sz w:val="28"/>
          <w:szCs w:val="28"/>
        </w:rPr>
      </w:pPr>
      <w:r w:rsidRPr="008A01D9">
        <w:rPr>
          <w:color w:val="000000"/>
          <w:spacing w:val="2"/>
          <w:sz w:val="28"/>
          <w:szCs w:val="28"/>
        </w:rPr>
        <w:t>      2) в случае, если в период с начала налогового периода до 1 июля налогового периода право собственности, право хозяйственного ведения или право оперативного управления на транспортные средства:</w:t>
      </w:r>
    </w:p>
    <w:p w:rsidR="008A01D9" w:rsidRPr="008A01D9" w:rsidRDefault="008A01D9" w:rsidP="008A01D9">
      <w:pPr>
        <w:shd w:val="clear" w:color="auto" w:fill="FFFFFF"/>
        <w:jc w:val="both"/>
        <w:textAlignment w:val="baseline"/>
        <w:rPr>
          <w:color w:val="000000"/>
          <w:spacing w:val="2"/>
          <w:sz w:val="28"/>
          <w:szCs w:val="28"/>
        </w:rPr>
      </w:pPr>
      <w:r w:rsidRPr="008A01D9">
        <w:rPr>
          <w:color w:val="000000"/>
          <w:spacing w:val="2"/>
          <w:sz w:val="28"/>
          <w:szCs w:val="28"/>
        </w:rPr>
        <w:t>      прекращено – в размере суммы налога, исчисленной за период с начала налогового периода до 1 числа месяца, в котором прекращено такое право;</w:t>
      </w:r>
    </w:p>
    <w:p w:rsidR="008A01D9" w:rsidRPr="008A01D9" w:rsidRDefault="008A01D9" w:rsidP="008A01D9">
      <w:pPr>
        <w:shd w:val="clear" w:color="auto" w:fill="FFFFFF"/>
        <w:jc w:val="both"/>
        <w:textAlignment w:val="baseline"/>
        <w:rPr>
          <w:color w:val="000000"/>
          <w:spacing w:val="2"/>
          <w:sz w:val="28"/>
          <w:szCs w:val="28"/>
        </w:rPr>
      </w:pPr>
      <w:r w:rsidRPr="008A01D9">
        <w:rPr>
          <w:color w:val="000000"/>
          <w:spacing w:val="2"/>
          <w:sz w:val="28"/>
          <w:szCs w:val="28"/>
        </w:rPr>
        <w:t>      возникло и прекращено – в размере суммы налога, исчисленной за период с 1 числа месяца, в котором возникло право собственности, право хозяйственного ведения или право оперативного управления на транспортные средства, до 1 числа месяца, в котором прекращено такое право;</w:t>
      </w:r>
    </w:p>
    <w:p w:rsidR="008A01D9" w:rsidRPr="008A01D9" w:rsidRDefault="008A01D9" w:rsidP="008A01D9">
      <w:pPr>
        <w:shd w:val="clear" w:color="auto" w:fill="FFFFFF"/>
        <w:jc w:val="both"/>
        <w:textAlignment w:val="baseline"/>
        <w:rPr>
          <w:color w:val="000000"/>
          <w:spacing w:val="2"/>
          <w:sz w:val="28"/>
          <w:szCs w:val="28"/>
        </w:rPr>
      </w:pPr>
      <w:r w:rsidRPr="008A01D9">
        <w:rPr>
          <w:color w:val="000000"/>
          <w:spacing w:val="2"/>
          <w:sz w:val="28"/>
          <w:szCs w:val="28"/>
        </w:rPr>
        <w:t xml:space="preserve">      3) в остальных случаях – в размере годовой суммы налога. При этом в случае прекращения права собственности, права хозяйственного ведения или права оперативного управления на транспортные средства в период с 1 июля </w:t>
      </w:r>
      <w:r w:rsidRPr="008A01D9">
        <w:rPr>
          <w:color w:val="000000"/>
          <w:spacing w:val="2"/>
          <w:sz w:val="28"/>
          <w:szCs w:val="28"/>
        </w:rPr>
        <w:lastRenderedPageBreak/>
        <w:t>налогового периода до конца налогового периода в декларации указывается сумма налога, исчисленная за период с начала налогового периода до 1 числа месяца, в котором прекращено такое право.</w:t>
      </w:r>
    </w:p>
    <w:p w:rsidR="008A01D9" w:rsidRDefault="008A01D9" w:rsidP="008A01D9">
      <w:pPr>
        <w:shd w:val="clear" w:color="auto" w:fill="FFFFFF"/>
        <w:jc w:val="both"/>
        <w:textAlignment w:val="baseline"/>
        <w:rPr>
          <w:color w:val="000000"/>
          <w:spacing w:val="2"/>
          <w:sz w:val="28"/>
          <w:szCs w:val="28"/>
        </w:rPr>
      </w:pPr>
      <w:r w:rsidRPr="008A01D9">
        <w:rPr>
          <w:color w:val="000000"/>
          <w:spacing w:val="2"/>
          <w:sz w:val="28"/>
          <w:szCs w:val="28"/>
        </w:rPr>
        <w:t>      8. Юридические лица не исчисляют текущие платежи и не представляют расчет текущих платежей по транспортным средствам, по которым право собственности, право хозяйственного ведения или право оперативного управления возникло в период с 1 июля налогового периода до конца налогового периода. При этом в декларации указывается сумма налога, исчисленная в порядке, определенном подпунктом 2) пункта 4 настоящей статьи.</w:t>
      </w:r>
    </w:p>
    <w:p w:rsidR="008A01D9" w:rsidRDefault="008A01D9" w:rsidP="008A01D9">
      <w:pPr>
        <w:shd w:val="clear" w:color="auto" w:fill="FFFFFF"/>
        <w:jc w:val="both"/>
        <w:textAlignment w:val="baseline"/>
        <w:rPr>
          <w:color w:val="000000"/>
          <w:spacing w:val="2"/>
          <w:sz w:val="28"/>
          <w:szCs w:val="28"/>
        </w:rPr>
      </w:pPr>
    </w:p>
    <w:p w:rsidR="008A01D9" w:rsidRPr="008A01D9" w:rsidRDefault="008A01D9" w:rsidP="008A01D9">
      <w:pPr>
        <w:shd w:val="clear" w:color="auto" w:fill="FFFFFF"/>
        <w:jc w:val="both"/>
        <w:textAlignment w:val="baseline"/>
        <w:rPr>
          <w:color w:val="000000"/>
          <w:spacing w:val="2"/>
          <w:sz w:val="28"/>
          <w:szCs w:val="28"/>
        </w:rPr>
      </w:pPr>
      <w:r w:rsidRPr="008A01D9">
        <w:rPr>
          <w:b/>
          <w:bCs/>
          <w:color w:val="000000"/>
          <w:spacing w:val="2"/>
          <w:sz w:val="28"/>
          <w:szCs w:val="28"/>
          <w:bdr w:val="none" w:sz="0" w:space="0" w:color="auto" w:frame="1"/>
        </w:rPr>
        <w:t>Статья 494. Сроки и порядок уплаты налога</w:t>
      </w:r>
    </w:p>
    <w:p w:rsidR="008A01D9" w:rsidRPr="008A01D9" w:rsidRDefault="008A01D9" w:rsidP="008A01D9">
      <w:pPr>
        <w:shd w:val="clear" w:color="auto" w:fill="FFFFFF"/>
        <w:jc w:val="both"/>
        <w:textAlignment w:val="baseline"/>
        <w:rPr>
          <w:color w:val="000000"/>
          <w:spacing w:val="2"/>
          <w:sz w:val="28"/>
          <w:szCs w:val="28"/>
        </w:rPr>
      </w:pPr>
      <w:r w:rsidRPr="008A01D9">
        <w:rPr>
          <w:color w:val="000000"/>
          <w:spacing w:val="2"/>
          <w:sz w:val="28"/>
          <w:szCs w:val="28"/>
        </w:rPr>
        <w:t>      1. Юридические лица производят уплату сумм текущих платежей по месту регистрации объектов обложения посредством внесения текущих платежей не позднее 5 июля налогового периода.</w:t>
      </w:r>
    </w:p>
    <w:p w:rsidR="008A01D9" w:rsidRPr="008A01D9" w:rsidRDefault="008A01D9" w:rsidP="008A01D9">
      <w:pPr>
        <w:shd w:val="clear" w:color="auto" w:fill="FFFFFF"/>
        <w:jc w:val="both"/>
        <w:textAlignment w:val="baseline"/>
        <w:rPr>
          <w:color w:val="000000"/>
          <w:spacing w:val="2"/>
          <w:sz w:val="28"/>
          <w:szCs w:val="28"/>
        </w:rPr>
      </w:pPr>
      <w:r w:rsidRPr="008A01D9">
        <w:rPr>
          <w:color w:val="000000"/>
          <w:spacing w:val="2"/>
          <w:sz w:val="28"/>
          <w:szCs w:val="28"/>
        </w:rPr>
        <w:t>      2. В случае приобретения права собственности, права хозяйственного ведения или права оперативного управления на транспортное средство после 1 июля налогового периода юридические лица производят уплату налога по указанному транспортному средству не позднее десяти календарных дней после наступления срока представления декларации за налоговый период.</w:t>
      </w:r>
    </w:p>
    <w:p w:rsidR="008A01D9" w:rsidRPr="008A01D9" w:rsidRDefault="008A01D9" w:rsidP="008A01D9">
      <w:pPr>
        <w:shd w:val="clear" w:color="auto" w:fill="FFFFFF"/>
        <w:jc w:val="both"/>
        <w:textAlignment w:val="baseline"/>
        <w:rPr>
          <w:color w:val="000000"/>
          <w:spacing w:val="2"/>
          <w:sz w:val="28"/>
          <w:szCs w:val="28"/>
        </w:rPr>
      </w:pPr>
      <w:r w:rsidRPr="008A01D9">
        <w:rPr>
          <w:color w:val="000000"/>
          <w:spacing w:val="2"/>
          <w:sz w:val="28"/>
          <w:szCs w:val="28"/>
        </w:rPr>
        <w:t xml:space="preserve">      </w:t>
      </w:r>
      <w:r w:rsidRPr="008A01D9">
        <w:rPr>
          <w:color w:val="000000"/>
          <w:spacing w:val="2"/>
          <w:sz w:val="28"/>
          <w:szCs w:val="28"/>
          <w:lang w:val="kk-KZ"/>
        </w:rPr>
        <w:t>3</w:t>
      </w:r>
      <w:r w:rsidRPr="008A01D9">
        <w:rPr>
          <w:color w:val="000000"/>
          <w:spacing w:val="2"/>
          <w:sz w:val="28"/>
          <w:szCs w:val="28"/>
        </w:rPr>
        <w:t>. Уплата налога физическими лицами производится в бюджет по месту жительства не позднее 1 апреля года, следующего за отчетным налоговым периодом.</w:t>
      </w:r>
    </w:p>
    <w:p w:rsidR="008A01D9" w:rsidRPr="008A01D9" w:rsidRDefault="008A01D9" w:rsidP="008A01D9">
      <w:pPr>
        <w:shd w:val="clear" w:color="auto" w:fill="FFFFFF"/>
        <w:jc w:val="both"/>
        <w:textAlignment w:val="baseline"/>
        <w:rPr>
          <w:color w:val="000000"/>
          <w:spacing w:val="2"/>
          <w:sz w:val="28"/>
          <w:szCs w:val="28"/>
        </w:rPr>
      </w:pPr>
      <w:r w:rsidRPr="008A01D9">
        <w:rPr>
          <w:color w:val="000000"/>
          <w:spacing w:val="2"/>
          <w:sz w:val="28"/>
          <w:szCs w:val="28"/>
        </w:rPr>
        <w:t xml:space="preserve">      </w:t>
      </w:r>
      <w:r w:rsidRPr="008A01D9">
        <w:rPr>
          <w:color w:val="000000"/>
          <w:spacing w:val="2"/>
          <w:sz w:val="28"/>
          <w:szCs w:val="28"/>
          <w:lang w:val="kk-KZ"/>
        </w:rPr>
        <w:t>4</w:t>
      </w:r>
      <w:r w:rsidRPr="008A01D9">
        <w:rPr>
          <w:color w:val="000000"/>
          <w:spacing w:val="2"/>
          <w:sz w:val="28"/>
          <w:szCs w:val="28"/>
        </w:rPr>
        <w:t>. Уплата налога на транспортные средства за налоговый период физическим лицом, являющимся поверенным на основании доверенности на управление транспортным средством с правом отчуждения, от имени собственника транспортного средства является исполнением налогового обязательства собственника транспортного средства за данный налоговый период.</w:t>
      </w:r>
    </w:p>
    <w:p w:rsidR="008A01D9" w:rsidRPr="008A01D9" w:rsidRDefault="008A01D9" w:rsidP="008A01D9">
      <w:pPr>
        <w:shd w:val="clear" w:color="auto" w:fill="FFFFFF"/>
        <w:jc w:val="both"/>
        <w:textAlignment w:val="baseline"/>
        <w:rPr>
          <w:color w:val="000000"/>
          <w:spacing w:val="2"/>
          <w:sz w:val="28"/>
          <w:szCs w:val="28"/>
        </w:rPr>
      </w:pPr>
      <w:bookmarkStart w:id="1" w:name="z495"/>
      <w:bookmarkEnd w:id="1"/>
      <w:r w:rsidRPr="008A01D9">
        <w:rPr>
          <w:b/>
          <w:bCs/>
          <w:color w:val="000000"/>
          <w:spacing w:val="2"/>
          <w:sz w:val="28"/>
          <w:szCs w:val="28"/>
          <w:bdr w:val="none" w:sz="0" w:space="0" w:color="auto" w:frame="1"/>
        </w:rPr>
        <w:t>Статья 495. Налоговый период</w:t>
      </w:r>
    </w:p>
    <w:p w:rsidR="008A01D9" w:rsidRPr="008A01D9" w:rsidRDefault="008A01D9" w:rsidP="008A01D9">
      <w:pPr>
        <w:shd w:val="clear" w:color="auto" w:fill="FFFFFF"/>
        <w:jc w:val="both"/>
        <w:textAlignment w:val="baseline"/>
        <w:rPr>
          <w:color w:val="000000"/>
          <w:spacing w:val="2"/>
          <w:sz w:val="28"/>
          <w:szCs w:val="28"/>
        </w:rPr>
      </w:pPr>
      <w:r w:rsidRPr="008A01D9">
        <w:rPr>
          <w:color w:val="000000"/>
          <w:spacing w:val="2"/>
          <w:sz w:val="28"/>
          <w:szCs w:val="28"/>
        </w:rPr>
        <w:t>      Налоговым периодом для исчисления налога на транспортные средства является календарный год с 1 января по 31 декабря.</w:t>
      </w:r>
    </w:p>
    <w:p w:rsidR="008A01D9" w:rsidRPr="008A01D9" w:rsidRDefault="008A01D9" w:rsidP="008A01D9">
      <w:pPr>
        <w:shd w:val="clear" w:color="auto" w:fill="FFFFFF"/>
        <w:jc w:val="both"/>
        <w:textAlignment w:val="baseline"/>
        <w:rPr>
          <w:color w:val="000000"/>
          <w:spacing w:val="2"/>
          <w:sz w:val="28"/>
          <w:szCs w:val="28"/>
        </w:rPr>
      </w:pPr>
      <w:bookmarkStart w:id="2" w:name="z496"/>
      <w:bookmarkEnd w:id="2"/>
      <w:r w:rsidRPr="008A01D9">
        <w:rPr>
          <w:b/>
          <w:bCs/>
          <w:color w:val="000000"/>
          <w:spacing w:val="2"/>
          <w:sz w:val="28"/>
          <w:szCs w:val="28"/>
          <w:bdr w:val="none" w:sz="0" w:space="0" w:color="auto" w:frame="1"/>
        </w:rPr>
        <w:t>Статья 496. Налоговая отчетность</w:t>
      </w:r>
    </w:p>
    <w:p w:rsidR="008A01D9" w:rsidRPr="008A01D9" w:rsidRDefault="008A01D9" w:rsidP="008A01D9">
      <w:pPr>
        <w:shd w:val="clear" w:color="auto" w:fill="FFFFFF"/>
        <w:jc w:val="both"/>
        <w:textAlignment w:val="baseline"/>
        <w:rPr>
          <w:color w:val="000000"/>
          <w:spacing w:val="2"/>
          <w:sz w:val="28"/>
          <w:szCs w:val="28"/>
        </w:rPr>
      </w:pPr>
      <w:r w:rsidRPr="008A01D9">
        <w:rPr>
          <w:color w:val="000000"/>
          <w:spacing w:val="2"/>
          <w:sz w:val="28"/>
          <w:szCs w:val="28"/>
        </w:rPr>
        <w:t>      1. Плательщики – юридические лица представляют в налоговые органы по месту регистрации объектов налогообложения расчет текущих платежей по налогу на транспортные средства не позднее 5 июля текущего налогового периода, а также декларацию не позднее 31 марта года, следующего за отчетным.</w:t>
      </w:r>
    </w:p>
    <w:p w:rsidR="008A01D9" w:rsidRPr="008A01D9" w:rsidRDefault="008A01D9" w:rsidP="008A01D9">
      <w:pPr>
        <w:shd w:val="clear" w:color="auto" w:fill="FFFFFF"/>
        <w:jc w:val="both"/>
        <w:textAlignment w:val="baseline"/>
        <w:rPr>
          <w:color w:val="000000"/>
          <w:spacing w:val="2"/>
          <w:sz w:val="28"/>
          <w:szCs w:val="28"/>
        </w:rPr>
      </w:pPr>
      <w:r w:rsidRPr="008A01D9">
        <w:rPr>
          <w:color w:val="000000"/>
          <w:spacing w:val="2"/>
          <w:sz w:val="28"/>
          <w:szCs w:val="28"/>
        </w:rPr>
        <w:t>      2. Налогоплательщики, применяющие специальный налоговый режим на основе уплаты единого земельного налога, налоговую отчетность по налогу на транспортные средства представляют в виде соответствующего приложения к декларации по единому земельному налогу.</w:t>
      </w:r>
    </w:p>
    <w:p w:rsidR="008A01D9" w:rsidRPr="008A01D9" w:rsidRDefault="008A01D9" w:rsidP="008A01D9">
      <w:pPr>
        <w:shd w:val="clear" w:color="auto" w:fill="FFFFFF"/>
        <w:jc w:val="both"/>
        <w:textAlignment w:val="baseline"/>
        <w:rPr>
          <w:color w:val="000000"/>
          <w:spacing w:val="2"/>
          <w:sz w:val="28"/>
          <w:szCs w:val="28"/>
        </w:rPr>
      </w:pPr>
    </w:p>
    <w:p w:rsidR="008A01D9" w:rsidRPr="008A01D9" w:rsidRDefault="008A01D9" w:rsidP="008A01D9">
      <w:pPr>
        <w:shd w:val="clear" w:color="auto" w:fill="FFFFFF"/>
        <w:spacing w:after="360" w:line="285" w:lineRule="atLeast"/>
        <w:jc w:val="both"/>
        <w:textAlignment w:val="baseline"/>
        <w:rPr>
          <w:color w:val="000000"/>
          <w:spacing w:val="2"/>
          <w:sz w:val="28"/>
          <w:szCs w:val="28"/>
        </w:rPr>
      </w:pPr>
    </w:p>
    <w:p w:rsidR="008E1000" w:rsidRDefault="008E1000" w:rsidP="008E1000">
      <w:pPr>
        <w:shd w:val="clear" w:color="auto" w:fill="FFFFFF"/>
        <w:jc w:val="both"/>
        <w:textAlignment w:val="baseline"/>
        <w:outlineLvl w:val="2"/>
        <w:rPr>
          <w:color w:val="1E1E1E"/>
          <w:sz w:val="28"/>
          <w:szCs w:val="28"/>
          <w:lang w:val="kk-KZ"/>
        </w:rPr>
      </w:pPr>
      <w:r w:rsidRPr="008E1000">
        <w:rPr>
          <w:color w:val="1E1E1E"/>
          <w:sz w:val="28"/>
          <w:szCs w:val="28"/>
        </w:rPr>
        <w:lastRenderedPageBreak/>
        <w:t>ПОРЯДОК ИСЧИСЛЕНИЯ И СРОКИ УПЛАТЫ НАЛОГА</w:t>
      </w:r>
      <w:r w:rsidRPr="008E1000">
        <w:rPr>
          <w:color w:val="1E1E1E"/>
          <w:sz w:val="28"/>
          <w:szCs w:val="28"/>
          <w:lang w:val="kk-KZ"/>
        </w:rPr>
        <w:t xml:space="preserve"> ЗЕМЕЛЬНОГО НАЛОГА</w:t>
      </w:r>
    </w:p>
    <w:p w:rsidR="008E1000" w:rsidRPr="008E1000" w:rsidRDefault="008E1000" w:rsidP="008E1000">
      <w:pPr>
        <w:shd w:val="clear" w:color="auto" w:fill="FFFFFF"/>
        <w:jc w:val="both"/>
        <w:textAlignment w:val="baseline"/>
        <w:outlineLvl w:val="2"/>
        <w:rPr>
          <w:color w:val="1E1E1E"/>
          <w:sz w:val="28"/>
          <w:szCs w:val="28"/>
          <w:lang w:val="kk-KZ"/>
        </w:rPr>
      </w:pPr>
    </w:p>
    <w:p w:rsidR="008E1000" w:rsidRPr="008E1000" w:rsidRDefault="008E1000" w:rsidP="008E1000">
      <w:pPr>
        <w:shd w:val="clear" w:color="auto" w:fill="FFFFFF"/>
        <w:jc w:val="both"/>
        <w:textAlignment w:val="baseline"/>
        <w:rPr>
          <w:color w:val="000000"/>
          <w:spacing w:val="2"/>
          <w:sz w:val="28"/>
          <w:szCs w:val="28"/>
        </w:rPr>
      </w:pPr>
      <w:bookmarkStart w:id="3" w:name="z511"/>
      <w:bookmarkEnd w:id="3"/>
      <w:r w:rsidRPr="008E1000">
        <w:rPr>
          <w:b/>
          <w:bCs/>
          <w:color w:val="000000"/>
          <w:spacing w:val="2"/>
          <w:sz w:val="28"/>
          <w:szCs w:val="28"/>
          <w:bdr w:val="none" w:sz="0" w:space="0" w:color="auto" w:frame="1"/>
        </w:rPr>
        <w:t>Статья 511. Общий порядок исчисления и уплаты налога</w:t>
      </w:r>
    </w:p>
    <w:p w:rsidR="008E1000" w:rsidRPr="008E1000" w:rsidRDefault="008E1000" w:rsidP="008E1000">
      <w:pPr>
        <w:shd w:val="clear" w:color="auto" w:fill="FFFFFF"/>
        <w:jc w:val="both"/>
        <w:textAlignment w:val="baseline"/>
        <w:rPr>
          <w:color w:val="000000"/>
          <w:spacing w:val="2"/>
          <w:sz w:val="28"/>
          <w:szCs w:val="28"/>
        </w:rPr>
      </w:pPr>
      <w:r w:rsidRPr="008E1000">
        <w:rPr>
          <w:color w:val="000000"/>
          <w:spacing w:val="2"/>
          <w:sz w:val="28"/>
          <w:szCs w:val="28"/>
        </w:rPr>
        <w:t>      1. Исчисление налога производится путем применения соответствующей налоговой ставки, определенной с учетом положений настоящей главы, к налоговой базе отдельно по каждому земельному участку.</w:t>
      </w:r>
    </w:p>
    <w:p w:rsidR="008E1000" w:rsidRPr="008E1000" w:rsidRDefault="008E1000" w:rsidP="008E1000">
      <w:pPr>
        <w:shd w:val="clear" w:color="auto" w:fill="FFFFFF"/>
        <w:jc w:val="both"/>
        <w:textAlignment w:val="baseline"/>
        <w:rPr>
          <w:color w:val="000000"/>
          <w:spacing w:val="2"/>
          <w:sz w:val="28"/>
          <w:szCs w:val="28"/>
        </w:rPr>
      </w:pPr>
      <w:r w:rsidRPr="008E1000">
        <w:rPr>
          <w:color w:val="000000"/>
          <w:spacing w:val="2"/>
          <w:sz w:val="28"/>
          <w:szCs w:val="28"/>
        </w:rPr>
        <w:t>      2. Если иное не установлено настоящей главой, при предоставлении государством права собственности, права постоянного или первичного безвозмездного временного землепользования на земельный участок налогоплательщик исчисляет земельный налог начиная с месяца, следующего за месяцем предоставления таких прав на земельный участок.</w:t>
      </w:r>
    </w:p>
    <w:p w:rsidR="008E1000" w:rsidRPr="008E1000" w:rsidRDefault="008E1000" w:rsidP="008E1000">
      <w:pPr>
        <w:shd w:val="clear" w:color="auto" w:fill="FFFFFF"/>
        <w:jc w:val="both"/>
        <w:textAlignment w:val="baseline"/>
        <w:rPr>
          <w:color w:val="000000"/>
          <w:spacing w:val="2"/>
          <w:sz w:val="28"/>
          <w:szCs w:val="28"/>
        </w:rPr>
      </w:pPr>
      <w:r w:rsidRPr="008E1000">
        <w:rPr>
          <w:color w:val="000000"/>
          <w:spacing w:val="2"/>
          <w:sz w:val="28"/>
          <w:szCs w:val="28"/>
        </w:rPr>
        <w:t>      3. В случае прекращения права владения или права пользования земельным участком земельный налог исчисляется за фактический период пользования земельным участком.</w:t>
      </w:r>
    </w:p>
    <w:p w:rsidR="008E1000" w:rsidRPr="008E1000" w:rsidRDefault="008E1000" w:rsidP="008E1000">
      <w:pPr>
        <w:shd w:val="clear" w:color="auto" w:fill="FFFFFF"/>
        <w:jc w:val="both"/>
        <w:textAlignment w:val="baseline"/>
        <w:rPr>
          <w:color w:val="000000"/>
          <w:spacing w:val="2"/>
          <w:sz w:val="28"/>
          <w:szCs w:val="28"/>
        </w:rPr>
      </w:pPr>
      <w:r w:rsidRPr="008E1000">
        <w:rPr>
          <w:color w:val="000000"/>
          <w:spacing w:val="2"/>
          <w:sz w:val="28"/>
          <w:szCs w:val="28"/>
        </w:rPr>
        <w:t>      4. Уплата земельного налога производится в бюджет по месту нахождения земельного участка.</w:t>
      </w:r>
    </w:p>
    <w:p w:rsidR="008E1000" w:rsidRPr="008E1000" w:rsidRDefault="008E1000" w:rsidP="008E1000">
      <w:pPr>
        <w:shd w:val="clear" w:color="auto" w:fill="FFFFFF"/>
        <w:jc w:val="both"/>
        <w:textAlignment w:val="baseline"/>
        <w:rPr>
          <w:color w:val="000000"/>
          <w:spacing w:val="2"/>
          <w:sz w:val="28"/>
          <w:szCs w:val="28"/>
        </w:rPr>
      </w:pPr>
      <w:r w:rsidRPr="008E1000">
        <w:rPr>
          <w:color w:val="000000"/>
          <w:spacing w:val="2"/>
          <w:sz w:val="28"/>
          <w:szCs w:val="28"/>
        </w:rPr>
        <w:t>      5. При переводе в течение налогового года населенного пункта из одной категории поселений в другую земельный налог за налоговый период, в котором произведен такой перевод, исчисляется по ставкам, установленным для категории населенного пункта, к которой относился данный населенный пункт до такого перевода.</w:t>
      </w:r>
    </w:p>
    <w:p w:rsidR="008E1000" w:rsidRPr="008E1000" w:rsidRDefault="008E1000" w:rsidP="008E1000">
      <w:pPr>
        <w:shd w:val="clear" w:color="auto" w:fill="FFFFFF"/>
        <w:jc w:val="both"/>
        <w:textAlignment w:val="baseline"/>
        <w:rPr>
          <w:color w:val="000000"/>
          <w:spacing w:val="2"/>
          <w:sz w:val="28"/>
          <w:szCs w:val="28"/>
        </w:rPr>
      </w:pPr>
      <w:r w:rsidRPr="008E1000">
        <w:rPr>
          <w:color w:val="000000"/>
          <w:spacing w:val="2"/>
          <w:sz w:val="28"/>
          <w:szCs w:val="28"/>
        </w:rPr>
        <w:t>      6. При изменении границ административно-территориальной единицы земельный налог по земельным участкам, расположенным в населенном пункте, территория которого в связи с таким изменением переведена в границы другой административно-территориальной единицы, за налоговый период, в котором произведено такое изменение, исчисляется по ставкам, установленным для категории населенного пункта, в границах которого находился данный населенный пункт до даты такого изменения.</w:t>
      </w:r>
    </w:p>
    <w:p w:rsidR="008E1000" w:rsidRPr="008E1000" w:rsidRDefault="008E1000" w:rsidP="008E1000">
      <w:pPr>
        <w:shd w:val="clear" w:color="auto" w:fill="FFFFFF"/>
        <w:jc w:val="both"/>
        <w:textAlignment w:val="baseline"/>
        <w:rPr>
          <w:color w:val="000000"/>
          <w:spacing w:val="2"/>
          <w:sz w:val="28"/>
          <w:szCs w:val="28"/>
        </w:rPr>
      </w:pPr>
      <w:r w:rsidRPr="008E1000">
        <w:rPr>
          <w:color w:val="000000"/>
          <w:spacing w:val="2"/>
          <w:sz w:val="28"/>
          <w:szCs w:val="28"/>
        </w:rPr>
        <w:t>      7. При невозможности определить балл бонитета земельных участков, занимаемых налогоплательщиками, размер земельного налога определяется исходя из балла бонитета смежно расположенных земель.</w:t>
      </w:r>
    </w:p>
    <w:p w:rsidR="008E1000" w:rsidRPr="008E1000" w:rsidRDefault="008E1000" w:rsidP="008E1000">
      <w:pPr>
        <w:shd w:val="clear" w:color="auto" w:fill="FFFFFF"/>
        <w:jc w:val="both"/>
        <w:textAlignment w:val="baseline"/>
        <w:rPr>
          <w:color w:val="000000"/>
          <w:spacing w:val="2"/>
          <w:sz w:val="28"/>
          <w:szCs w:val="28"/>
        </w:rPr>
      </w:pPr>
      <w:r w:rsidRPr="008E1000">
        <w:rPr>
          <w:color w:val="000000"/>
          <w:spacing w:val="2"/>
          <w:sz w:val="28"/>
          <w:szCs w:val="28"/>
        </w:rPr>
        <w:t>      8. По объектам налогообложения, находящимся в общей долевой собственности, налог исчисляется пропорционально доле каждого из собственников в общей площади таких объектов.</w:t>
      </w:r>
    </w:p>
    <w:p w:rsidR="008E1000" w:rsidRPr="008E1000" w:rsidRDefault="008E1000" w:rsidP="008E1000">
      <w:pPr>
        <w:shd w:val="clear" w:color="auto" w:fill="FFFFFF"/>
        <w:jc w:val="both"/>
        <w:textAlignment w:val="baseline"/>
        <w:rPr>
          <w:color w:val="000000"/>
          <w:spacing w:val="2"/>
          <w:sz w:val="28"/>
          <w:szCs w:val="28"/>
        </w:rPr>
      </w:pPr>
      <w:r w:rsidRPr="008E1000">
        <w:rPr>
          <w:color w:val="000000"/>
          <w:spacing w:val="2"/>
          <w:sz w:val="28"/>
          <w:szCs w:val="28"/>
        </w:rPr>
        <w:t>      9. Земельный участок, являющийся частью объекта кондоминиума, подлежит обложению земельным налогом пропорционально доле каждого собственника помещения (части здания), за исключением физического лица-собственника квартиры (жилища), в общем имуществе, являющемся частью объекта кондоминиума.</w:t>
      </w:r>
    </w:p>
    <w:p w:rsidR="008E1000" w:rsidRPr="008E1000" w:rsidRDefault="008E1000" w:rsidP="008E1000">
      <w:pPr>
        <w:shd w:val="clear" w:color="auto" w:fill="FFFFFF"/>
        <w:jc w:val="both"/>
        <w:textAlignment w:val="baseline"/>
        <w:rPr>
          <w:color w:val="000000"/>
          <w:spacing w:val="2"/>
          <w:sz w:val="28"/>
          <w:szCs w:val="28"/>
        </w:rPr>
      </w:pPr>
      <w:r w:rsidRPr="008E1000">
        <w:rPr>
          <w:color w:val="000000"/>
          <w:spacing w:val="2"/>
          <w:sz w:val="28"/>
          <w:szCs w:val="28"/>
        </w:rPr>
        <w:t>      При этом часть земельного участка, соответствующая:</w:t>
      </w:r>
    </w:p>
    <w:p w:rsidR="008E1000" w:rsidRPr="008E1000" w:rsidRDefault="008E1000" w:rsidP="008E1000">
      <w:pPr>
        <w:shd w:val="clear" w:color="auto" w:fill="FFFFFF"/>
        <w:jc w:val="both"/>
        <w:textAlignment w:val="baseline"/>
        <w:rPr>
          <w:color w:val="000000"/>
          <w:spacing w:val="2"/>
          <w:sz w:val="28"/>
          <w:szCs w:val="28"/>
        </w:rPr>
      </w:pPr>
      <w:r w:rsidRPr="008E1000">
        <w:rPr>
          <w:color w:val="000000"/>
          <w:spacing w:val="2"/>
          <w:sz w:val="28"/>
          <w:szCs w:val="28"/>
        </w:rPr>
        <w:t>      1) доле собственника жилища, за исключением физического лица, в общем имуществе, подлежит обложению земельным налогом по базовым ставкам налога на земли населенных пунктов, установленным в графе 4 таблицы, приведенной в </w:t>
      </w:r>
      <w:hyperlink r:id="rId9" w:anchor="z505" w:history="1">
        <w:r w:rsidRPr="008E1000">
          <w:rPr>
            <w:color w:val="073A5E"/>
            <w:spacing w:val="2"/>
            <w:sz w:val="28"/>
            <w:szCs w:val="28"/>
            <w:u w:val="single"/>
          </w:rPr>
          <w:t>статье 505</w:t>
        </w:r>
      </w:hyperlink>
      <w:r w:rsidRPr="008E1000">
        <w:rPr>
          <w:color w:val="000000"/>
          <w:spacing w:val="2"/>
          <w:sz w:val="28"/>
          <w:szCs w:val="28"/>
        </w:rPr>
        <w:t> </w:t>
      </w:r>
      <w:r>
        <w:rPr>
          <w:color w:val="000000"/>
          <w:spacing w:val="2"/>
          <w:sz w:val="28"/>
          <w:szCs w:val="28"/>
          <w:lang w:val="kk-KZ"/>
        </w:rPr>
        <w:t>Налогового к</w:t>
      </w:r>
      <w:proofErr w:type="spellStart"/>
      <w:r w:rsidRPr="008E1000">
        <w:rPr>
          <w:color w:val="000000"/>
          <w:spacing w:val="2"/>
          <w:sz w:val="28"/>
          <w:szCs w:val="28"/>
        </w:rPr>
        <w:t>одекса</w:t>
      </w:r>
      <w:proofErr w:type="spellEnd"/>
      <w:r w:rsidRPr="008E1000">
        <w:rPr>
          <w:color w:val="000000"/>
          <w:spacing w:val="2"/>
          <w:sz w:val="28"/>
          <w:szCs w:val="28"/>
        </w:rPr>
        <w:t>;</w:t>
      </w:r>
    </w:p>
    <w:p w:rsidR="008E1000" w:rsidRDefault="008E1000" w:rsidP="008E1000">
      <w:pPr>
        <w:shd w:val="clear" w:color="auto" w:fill="FFFFFF"/>
        <w:jc w:val="both"/>
        <w:textAlignment w:val="baseline"/>
        <w:rPr>
          <w:color w:val="000000"/>
          <w:spacing w:val="2"/>
          <w:sz w:val="28"/>
          <w:szCs w:val="28"/>
        </w:rPr>
      </w:pPr>
      <w:r w:rsidRPr="008E1000">
        <w:rPr>
          <w:color w:val="000000"/>
          <w:spacing w:val="2"/>
          <w:sz w:val="28"/>
          <w:szCs w:val="28"/>
        </w:rPr>
        <w:lastRenderedPageBreak/>
        <w:t>      2) доле собственника нежилого помещения (части здания, не являющегося жилым) в общем имуществе, подлежит обложению земельным налогом по базовым ставкам налога на земли населенных пунктов, установленным в графе 3 таблицы </w:t>
      </w:r>
      <w:hyperlink r:id="rId10" w:anchor="z505" w:history="1">
        <w:r w:rsidRPr="008E1000">
          <w:rPr>
            <w:color w:val="073A5E"/>
            <w:spacing w:val="2"/>
            <w:sz w:val="28"/>
            <w:szCs w:val="28"/>
            <w:u w:val="single"/>
          </w:rPr>
          <w:t>статьи 505</w:t>
        </w:r>
      </w:hyperlink>
      <w:r w:rsidRPr="008E1000">
        <w:rPr>
          <w:color w:val="000000"/>
          <w:spacing w:val="2"/>
          <w:sz w:val="28"/>
          <w:szCs w:val="28"/>
        </w:rPr>
        <w:t> </w:t>
      </w:r>
      <w:r>
        <w:rPr>
          <w:color w:val="000000"/>
          <w:spacing w:val="2"/>
          <w:sz w:val="28"/>
          <w:szCs w:val="28"/>
          <w:lang w:val="kk-KZ"/>
        </w:rPr>
        <w:t>Налогового к</w:t>
      </w:r>
      <w:proofErr w:type="spellStart"/>
      <w:r w:rsidRPr="008E1000">
        <w:rPr>
          <w:color w:val="000000"/>
          <w:spacing w:val="2"/>
          <w:sz w:val="28"/>
          <w:szCs w:val="28"/>
        </w:rPr>
        <w:t>одекса</w:t>
      </w:r>
      <w:proofErr w:type="spellEnd"/>
      <w:r w:rsidRPr="008E1000">
        <w:rPr>
          <w:color w:val="000000"/>
          <w:spacing w:val="2"/>
          <w:sz w:val="28"/>
          <w:szCs w:val="28"/>
        </w:rPr>
        <w:t>.</w:t>
      </w:r>
    </w:p>
    <w:p w:rsidR="008E1000" w:rsidRPr="008E1000" w:rsidRDefault="008E1000" w:rsidP="008E1000">
      <w:pPr>
        <w:shd w:val="clear" w:color="auto" w:fill="FFFFFF"/>
        <w:jc w:val="both"/>
        <w:textAlignment w:val="baseline"/>
        <w:rPr>
          <w:color w:val="000000"/>
          <w:spacing w:val="2"/>
          <w:sz w:val="28"/>
          <w:szCs w:val="28"/>
        </w:rPr>
      </w:pPr>
    </w:p>
    <w:p w:rsidR="008E1000" w:rsidRPr="008E1000" w:rsidRDefault="008E1000" w:rsidP="008E1000">
      <w:pPr>
        <w:shd w:val="clear" w:color="auto" w:fill="FFFFFF"/>
        <w:jc w:val="both"/>
        <w:textAlignment w:val="baseline"/>
        <w:rPr>
          <w:color w:val="000000"/>
          <w:spacing w:val="2"/>
          <w:sz w:val="28"/>
          <w:szCs w:val="28"/>
        </w:rPr>
      </w:pPr>
      <w:bookmarkStart w:id="4" w:name="z512"/>
      <w:bookmarkEnd w:id="4"/>
      <w:r w:rsidRPr="008E1000">
        <w:rPr>
          <w:b/>
          <w:bCs/>
          <w:color w:val="000000"/>
          <w:spacing w:val="2"/>
          <w:sz w:val="28"/>
          <w:szCs w:val="28"/>
          <w:bdr w:val="none" w:sz="0" w:space="0" w:color="auto" w:frame="1"/>
        </w:rPr>
        <w:t>Статья 512. Порядок исчисления и сроки уплаты налога юридическими лицами и индивидуальными предпринимателями</w:t>
      </w:r>
    </w:p>
    <w:p w:rsidR="008E1000" w:rsidRPr="008E1000" w:rsidRDefault="008E1000" w:rsidP="008E1000">
      <w:pPr>
        <w:shd w:val="clear" w:color="auto" w:fill="FFFFFF"/>
        <w:jc w:val="both"/>
        <w:textAlignment w:val="baseline"/>
        <w:rPr>
          <w:color w:val="000000"/>
          <w:spacing w:val="2"/>
          <w:sz w:val="28"/>
          <w:szCs w:val="28"/>
        </w:rPr>
      </w:pPr>
      <w:r w:rsidRPr="008E1000">
        <w:rPr>
          <w:color w:val="000000"/>
          <w:spacing w:val="2"/>
          <w:sz w:val="28"/>
          <w:szCs w:val="28"/>
        </w:rPr>
        <w:t>      1. Налогоплательщики самостоятельно исчисляют суммы земельного налога путем применения соответствующей ставки налога к налоговой базе.</w:t>
      </w:r>
    </w:p>
    <w:p w:rsidR="008E1000" w:rsidRPr="008E1000" w:rsidRDefault="008E1000" w:rsidP="008E1000">
      <w:pPr>
        <w:shd w:val="clear" w:color="auto" w:fill="FFFFFF"/>
        <w:jc w:val="both"/>
        <w:textAlignment w:val="baseline"/>
        <w:rPr>
          <w:color w:val="000000"/>
          <w:spacing w:val="2"/>
          <w:sz w:val="28"/>
          <w:szCs w:val="28"/>
        </w:rPr>
      </w:pPr>
      <w:r w:rsidRPr="008E1000">
        <w:rPr>
          <w:color w:val="000000"/>
          <w:spacing w:val="2"/>
          <w:sz w:val="28"/>
          <w:szCs w:val="28"/>
        </w:rPr>
        <w:t>      2. Юридические лица и индивидуальные предприниматели, за исключением индивидуальных предпринимателей, применяющих специальный налоговый режим для субъектов малого бизнеса, обязаны исчислять и уплачивать в течение налогового периода текущие платежи по земельному налогу.</w:t>
      </w:r>
    </w:p>
    <w:p w:rsidR="008E1000" w:rsidRPr="008E1000" w:rsidRDefault="008E1000" w:rsidP="008E1000">
      <w:pPr>
        <w:shd w:val="clear" w:color="auto" w:fill="FFFFFF"/>
        <w:jc w:val="both"/>
        <w:textAlignment w:val="baseline"/>
        <w:rPr>
          <w:color w:val="000000"/>
          <w:spacing w:val="2"/>
          <w:sz w:val="28"/>
          <w:szCs w:val="28"/>
        </w:rPr>
      </w:pPr>
      <w:r w:rsidRPr="008E1000">
        <w:rPr>
          <w:color w:val="000000"/>
          <w:spacing w:val="2"/>
          <w:sz w:val="28"/>
          <w:szCs w:val="28"/>
        </w:rPr>
        <w:t>      3. Размер текущих платежей определяется путем применения соответствующих налоговых ставок к налоговой базе по объектам налогообложения, имеющимся на начало налогового периода.</w:t>
      </w:r>
    </w:p>
    <w:p w:rsidR="008E1000" w:rsidRPr="008E1000" w:rsidRDefault="008E1000" w:rsidP="008E1000">
      <w:pPr>
        <w:shd w:val="clear" w:color="auto" w:fill="FFFFFF"/>
        <w:jc w:val="both"/>
        <w:textAlignment w:val="baseline"/>
        <w:rPr>
          <w:color w:val="000000"/>
          <w:spacing w:val="2"/>
          <w:sz w:val="28"/>
          <w:szCs w:val="28"/>
        </w:rPr>
      </w:pPr>
      <w:r w:rsidRPr="008E1000">
        <w:rPr>
          <w:color w:val="000000"/>
          <w:spacing w:val="2"/>
          <w:sz w:val="28"/>
          <w:szCs w:val="28"/>
        </w:rPr>
        <w:t>      4. Налогоплательщики, за исключением индивидуальных предпринимателей, применяющих специальные налоговые режимы для субъектов малого бизнеса, уплачивают суммы текущих платежей налога равными долями не позднее 25 февраля, 25 мая, 25 августа и 25 ноября налогового периода.</w:t>
      </w:r>
    </w:p>
    <w:p w:rsidR="008E1000" w:rsidRPr="008E1000" w:rsidRDefault="008E1000" w:rsidP="008E1000">
      <w:pPr>
        <w:shd w:val="clear" w:color="auto" w:fill="FFFFFF"/>
        <w:jc w:val="both"/>
        <w:textAlignment w:val="baseline"/>
        <w:rPr>
          <w:color w:val="000000"/>
          <w:spacing w:val="2"/>
          <w:sz w:val="28"/>
          <w:szCs w:val="28"/>
        </w:rPr>
      </w:pPr>
      <w:r w:rsidRPr="008E1000">
        <w:rPr>
          <w:color w:val="000000"/>
          <w:spacing w:val="2"/>
          <w:sz w:val="28"/>
          <w:szCs w:val="28"/>
        </w:rPr>
        <w:t>      5. При возникновении в течение налогового периода налоговых обязательств, в том числе при передаче юридическими лицами, указанными в </w:t>
      </w:r>
      <w:hyperlink r:id="rId11" w:anchor="z8921" w:history="1">
        <w:r w:rsidRPr="008E1000">
          <w:rPr>
            <w:color w:val="073A5E"/>
            <w:spacing w:val="2"/>
            <w:sz w:val="28"/>
            <w:szCs w:val="28"/>
            <w:u w:val="single"/>
          </w:rPr>
          <w:t>подпунктах 3)</w:t>
        </w:r>
      </w:hyperlink>
      <w:r w:rsidRPr="008E1000">
        <w:rPr>
          <w:color w:val="000000"/>
          <w:spacing w:val="2"/>
          <w:sz w:val="28"/>
          <w:szCs w:val="28"/>
        </w:rPr>
        <w:t> и </w:t>
      </w:r>
      <w:hyperlink r:id="rId12" w:anchor="z8933" w:history="1">
        <w:r w:rsidRPr="008E1000">
          <w:rPr>
            <w:color w:val="073A5E"/>
            <w:spacing w:val="2"/>
            <w:sz w:val="28"/>
            <w:szCs w:val="28"/>
            <w:u w:val="single"/>
          </w:rPr>
          <w:t>7)</w:t>
        </w:r>
      </w:hyperlink>
      <w:r w:rsidRPr="008E1000">
        <w:rPr>
          <w:color w:val="000000"/>
          <w:spacing w:val="2"/>
          <w:sz w:val="28"/>
          <w:szCs w:val="28"/>
        </w:rPr>
        <w:t xml:space="preserve"> пункта 3 статьи 498 </w:t>
      </w:r>
      <w:r>
        <w:rPr>
          <w:color w:val="000000"/>
          <w:spacing w:val="2"/>
          <w:sz w:val="28"/>
          <w:szCs w:val="28"/>
          <w:lang w:val="kk-KZ"/>
        </w:rPr>
        <w:t>Налогового к</w:t>
      </w:r>
      <w:proofErr w:type="spellStart"/>
      <w:r w:rsidRPr="008E1000">
        <w:rPr>
          <w:color w:val="000000"/>
          <w:spacing w:val="2"/>
          <w:sz w:val="28"/>
          <w:szCs w:val="28"/>
        </w:rPr>
        <w:t>одекса</w:t>
      </w:r>
      <w:proofErr w:type="spellEnd"/>
      <w:r w:rsidRPr="008E1000">
        <w:rPr>
          <w:color w:val="000000"/>
          <w:spacing w:val="2"/>
          <w:sz w:val="28"/>
          <w:szCs w:val="28"/>
        </w:rPr>
        <w:t>, объектов налогообложения в пользование, доверительное управление или предоставлении по договору имущественного найма (аренды):</w:t>
      </w:r>
    </w:p>
    <w:p w:rsidR="008E1000" w:rsidRPr="008E1000" w:rsidRDefault="008E1000" w:rsidP="008E1000">
      <w:pPr>
        <w:shd w:val="clear" w:color="auto" w:fill="FFFFFF"/>
        <w:jc w:val="both"/>
        <w:textAlignment w:val="baseline"/>
        <w:rPr>
          <w:color w:val="000000"/>
          <w:spacing w:val="2"/>
          <w:sz w:val="28"/>
          <w:szCs w:val="28"/>
        </w:rPr>
      </w:pPr>
      <w:r w:rsidRPr="008E1000">
        <w:rPr>
          <w:color w:val="000000"/>
          <w:spacing w:val="2"/>
          <w:sz w:val="28"/>
          <w:szCs w:val="28"/>
        </w:rPr>
        <w:t>      1) первым сроком уплаты текущих сумм налога является следующий очередной срок их уплаты в течение такого налогового периода;</w:t>
      </w:r>
    </w:p>
    <w:p w:rsidR="008E1000" w:rsidRPr="008E1000" w:rsidRDefault="008E1000" w:rsidP="008E1000">
      <w:pPr>
        <w:shd w:val="clear" w:color="auto" w:fill="FFFFFF"/>
        <w:jc w:val="both"/>
        <w:textAlignment w:val="baseline"/>
        <w:rPr>
          <w:color w:val="000000"/>
          <w:spacing w:val="2"/>
          <w:sz w:val="28"/>
          <w:szCs w:val="28"/>
        </w:rPr>
      </w:pPr>
      <w:r w:rsidRPr="008E1000">
        <w:rPr>
          <w:color w:val="000000"/>
          <w:spacing w:val="2"/>
          <w:sz w:val="28"/>
          <w:szCs w:val="28"/>
        </w:rPr>
        <w:t>      2) после последнего срока уплаты текущих платежей производится только окончательный расчет и уплата суммы налога в сроки, предусмотренные пунктом 8 настоящей статьи.</w:t>
      </w:r>
    </w:p>
    <w:p w:rsidR="008E1000" w:rsidRPr="008E1000" w:rsidRDefault="008E1000" w:rsidP="008E1000">
      <w:pPr>
        <w:shd w:val="clear" w:color="auto" w:fill="FFFFFF"/>
        <w:jc w:val="both"/>
        <w:textAlignment w:val="baseline"/>
        <w:rPr>
          <w:color w:val="000000"/>
          <w:spacing w:val="2"/>
          <w:sz w:val="28"/>
          <w:szCs w:val="28"/>
        </w:rPr>
      </w:pPr>
      <w:r w:rsidRPr="008E1000">
        <w:rPr>
          <w:color w:val="000000"/>
          <w:spacing w:val="2"/>
          <w:sz w:val="28"/>
          <w:szCs w:val="28"/>
        </w:rPr>
        <w:t>      6. При изменении обязательств по земельному налогу в течение налогового периода текущие платежи корректируются на сумму изменения налоговых обязательств равными долями по предстоящим срокам уплаты земельного налога в таком налоговом периоде, если иное не установлено пунктом 7 настоящей статьи.</w:t>
      </w:r>
    </w:p>
    <w:p w:rsidR="008E1000" w:rsidRPr="008E1000" w:rsidRDefault="008E1000" w:rsidP="008E1000">
      <w:pPr>
        <w:shd w:val="clear" w:color="auto" w:fill="FFFFFF"/>
        <w:jc w:val="both"/>
        <w:textAlignment w:val="baseline"/>
        <w:rPr>
          <w:color w:val="000000"/>
          <w:spacing w:val="2"/>
          <w:sz w:val="28"/>
          <w:szCs w:val="28"/>
        </w:rPr>
      </w:pPr>
      <w:r w:rsidRPr="008E1000">
        <w:rPr>
          <w:color w:val="000000"/>
          <w:spacing w:val="2"/>
          <w:sz w:val="28"/>
          <w:szCs w:val="28"/>
        </w:rPr>
        <w:t>      7. В случае передачи в течение налогового периода прав на объекты налогообложения сумма налога исчисляется за фактический период владения земельным участком.</w:t>
      </w:r>
    </w:p>
    <w:p w:rsidR="008E1000" w:rsidRPr="008E1000" w:rsidRDefault="008E1000" w:rsidP="008E1000">
      <w:pPr>
        <w:shd w:val="clear" w:color="auto" w:fill="FFFFFF"/>
        <w:jc w:val="both"/>
        <w:textAlignment w:val="baseline"/>
        <w:rPr>
          <w:color w:val="000000"/>
          <w:spacing w:val="2"/>
          <w:sz w:val="28"/>
          <w:szCs w:val="28"/>
        </w:rPr>
      </w:pPr>
      <w:r w:rsidRPr="008E1000">
        <w:rPr>
          <w:color w:val="000000"/>
          <w:spacing w:val="2"/>
          <w:sz w:val="28"/>
          <w:szCs w:val="28"/>
        </w:rPr>
        <w:t xml:space="preserve">      Сумма налога, подлежащая уплате за фактический период владения земельным участком лицом, передающим данные права, должна быть внесена в бюджет до или в момент государственной регистрации прав. При этом лицом, передающим данные права, сумма налога исчисляется с 1 января текущего года до начала месяца, в котором он передает земельный участок. </w:t>
      </w:r>
      <w:r w:rsidRPr="008E1000">
        <w:rPr>
          <w:color w:val="000000"/>
          <w:spacing w:val="2"/>
          <w:sz w:val="28"/>
          <w:szCs w:val="28"/>
        </w:rPr>
        <w:lastRenderedPageBreak/>
        <w:t>Лицом, получившим такие права, сумма налога исчисляется за период с начала месяца, в котором у него возникло право на земельный участок.</w:t>
      </w:r>
    </w:p>
    <w:p w:rsidR="008E1000" w:rsidRPr="008E1000" w:rsidRDefault="008E1000" w:rsidP="008E1000">
      <w:pPr>
        <w:shd w:val="clear" w:color="auto" w:fill="FFFFFF"/>
        <w:jc w:val="both"/>
        <w:textAlignment w:val="baseline"/>
        <w:rPr>
          <w:color w:val="000000"/>
          <w:spacing w:val="2"/>
          <w:sz w:val="28"/>
          <w:szCs w:val="28"/>
        </w:rPr>
      </w:pPr>
      <w:r w:rsidRPr="008E1000">
        <w:rPr>
          <w:color w:val="000000"/>
          <w:spacing w:val="2"/>
          <w:sz w:val="28"/>
          <w:szCs w:val="28"/>
        </w:rPr>
        <w:t>      8. Налогоплательщик производит окончательный расчет и уплачивает земельный налог не позднее десяти календарных дней после наступления срока представления декларации за налоговый период.</w:t>
      </w:r>
    </w:p>
    <w:p w:rsidR="008E1000" w:rsidRDefault="008E1000" w:rsidP="008E1000">
      <w:pPr>
        <w:shd w:val="clear" w:color="auto" w:fill="FFFFFF"/>
        <w:jc w:val="both"/>
        <w:textAlignment w:val="baseline"/>
        <w:rPr>
          <w:color w:val="000000"/>
          <w:spacing w:val="2"/>
          <w:sz w:val="28"/>
          <w:szCs w:val="28"/>
        </w:rPr>
      </w:pPr>
      <w:r w:rsidRPr="008E1000">
        <w:rPr>
          <w:color w:val="000000"/>
          <w:spacing w:val="2"/>
          <w:sz w:val="28"/>
          <w:szCs w:val="28"/>
        </w:rPr>
        <w:t>      9. Индивидуальные предприниматели, применяющие специальный налоговый режим для субъектов малого бизнеса, уплачивают земельный налог не позднее десяти календарных дней после наступления срока представления декларации за налоговый период.</w:t>
      </w:r>
    </w:p>
    <w:p w:rsidR="008E1000" w:rsidRPr="008E1000" w:rsidRDefault="008E1000" w:rsidP="008E1000">
      <w:pPr>
        <w:shd w:val="clear" w:color="auto" w:fill="FFFFFF"/>
        <w:jc w:val="both"/>
        <w:textAlignment w:val="baseline"/>
        <w:rPr>
          <w:color w:val="000000"/>
          <w:spacing w:val="2"/>
          <w:sz w:val="28"/>
          <w:szCs w:val="28"/>
        </w:rPr>
      </w:pPr>
    </w:p>
    <w:p w:rsidR="008E1000" w:rsidRPr="008E1000" w:rsidRDefault="008E1000" w:rsidP="008E1000">
      <w:pPr>
        <w:shd w:val="clear" w:color="auto" w:fill="FFFFFF"/>
        <w:jc w:val="both"/>
        <w:textAlignment w:val="baseline"/>
        <w:rPr>
          <w:color w:val="000000"/>
          <w:spacing w:val="2"/>
          <w:sz w:val="28"/>
          <w:szCs w:val="28"/>
        </w:rPr>
      </w:pPr>
      <w:bookmarkStart w:id="5" w:name="z513"/>
      <w:bookmarkEnd w:id="5"/>
      <w:r w:rsidRPr="008E1000">
        <w:rPr>
          <w:b/>
          <w:bCs/>
          <w:color w:val="000000"/>
          <w:spacing w:val="2"/>
          <w:sz w:val="28"/>
          <w:szCs w:val="28"/>
          <w:bdr w:val="none" w:sz="0" w:space="0" w:color="auto" w:frame="1"/>
        </w:rPr>
        <w:t>Статья 513. Особенности исчисления, уплаты налога и представления отчетности по налогу в отдельных случаях</w:t>
      </w:r>
    </w:p>
    <w:p w:rsidR="008E1000" w:rsidRPr="008E1000" w:rsidRDefault="008E1000" w:rsidP="008E1000">
      <w:pPr>
        <w:shd w:val="clear" w:color="auto" w:fill="FFFFFF"/>
        <w:jc w:val="both"/>
        <w:textAlignment w:val="baseline"/>
        <w:rPr>
          <w:color w:val="000000"/>
          <w:spacing w:val="2"/>
          <w:sz w:val="28"/>
          <w:szCs w:val="28"/>
        </w:rPr>
      </w:pPr>
      <w:r w:rsidRPr="008E1000">
        <w:rPr>
          <w:color w:val="000000"/>
          <w:spacing w:val="2"/>
          <w:sz w:val="28"/>
          <w:szCs w:val="28"/>
        </w:rPr>
        <w:t>      1. За земельные участки, на которых расположены здания, строения и сооружения, находящиеся в пользовании нескольких налогоплательщиков, земельный налог исчисляется отдельно по каждому налогоплательщику пропорционально площади зданий и строений, находящихся в их раздельном пользовании.</w:t>
      </w:r>
    </w:p>
    <w:p w:rsidR="008E1000" w:rsidRPr="008E1000" w:rsidRDefault="008E1000" w:rsidP="008E1000">
      <w:pPr>
        <w:shd w:val="clear" w:color="auto" w:fill="FFFFFF"/>
        <w:jc w:val="both"/>
        <w:textAlignment w:val="baseline"/>
        <w:rPr>
          <w:color w:val="000000"/>
          <w:spacing w:val="2"/>
          <w:sz w:val="28"/>
          <w:szCs w:val="28"/>
        </w:rPr>
      </w:pPr>
      <w:r w:rsidRPr="008E1000">
        <w:rPr>
          <w:color w:val="000000"/>
          <w:spacing w:val="2"/>
          <w:sz w:val="28"/>
          <w:szCs w:val="28"/>
        </w:rPr>
        <w:t>      2. При передаче юридическими лицами, указанными в </w:t>
      </w:r>
      <w:hyperlink r:id="rId13" w:anchor="z8921" w:history="1">
        <w:r w:rsidRPr="008E1000">
          <w:rPr>
            <w:color w:val="073A5E"/>
            <w:spacing w:val="2"/>
            <w:sz w:val="28"/>
            <w:szCs w:val="28"/>
            <w:u w:val="single"/>
          </w:rPr>
          <w:t>подпунктах 3)</w:t>
        </w:r>
      </w:hyperlink>
      <w:r w:rsidRPr="008E1000">
        <w:rPr>
          <w:color w:val="000000"/>
          <w:spacing w:val="2"/>
          <w:sz w:val="28"/>
          <w:szCs w:val="28"/>
        </w:rPr>
        <w:t> и </w:t>
      </w:r>
      <w:hyperlink r:id="rId14" w:anchor="z8933" w:history="1">
        <w:r w:rsidRPr="008E1000">
          <w:rPr>
            <w:color w:val="073A5E"/>
            <w:spacing w:val="2"/>
            <w:sz w:val="28"/>
            <w:szCs w:val="28"/>
            <w:u w:val="single"/>
          </w:rPr>
          <w:t>7)</w:t>
        </w:r>
      </w:hyperlink>
      <w:r w:rsidRPr="008E1000">
        <w:rPr>
          <w:color w:val="000000"/>
          <w:spacing w:val="2"/>
          <w:sz w:val="28"/>
          <w:szCs w:val="28"/>
        </w:rPr>
        <w:t xml:space="preserve"> пункта 3 статьи 498 </w:t>
      </w:r>
      <w:r>
        <w:rPr>
          <w:color w:val="000000"/>
          <w:spacing w:val="2"/>
          <w:sz w:val="28"/>
          <w:szCs w:val="28"/>
          <w:lang w:val="kk-KZ"/>
        </w:rPr>
        <w:t>Налогового к</w:t>
      </w:r>
      <w:proofErr w:type="spellStart"/>
      <w:r w:rsidRPr="008E1000">
        <w:rPr>
          <w:color w:val="000000"/>
          <w:spacing w:val="2"/>
          <w:sz w:val="28"/>
          <w:szCs w:val="28"/>
        </w:rPr>
        <w:t>одекса</w:t>
      </w:r>
      <w:proofErr w:type="spellEnd"/>
      <w:r w:rsidRPr="008E1000">
        <w:rPr>
          <w:color w:val="000000"/>
          <w:spacing w:val="2"/>
          <w:sz w:val="28"/>
          <w:szCs w:val="28"/>
        </w:rPr>
        <w:t>, в пользование, доверительное управление или аренду части здания либо части сооружения земельный налог подлежит исчислению в зависимости от удельного веса площади переданных в пользование, доверительное управление или аренду части здания либо части сооружения в общей площади всех зданий, сооружений, находящихся на данном земельном участке.</w:t>
      </w:r>
    </w:p>
    <w:p w:rsidR="008E1000" w:rsidRPr="008E1000" w:rsidRDefault="008E1000" w:rsidP="008E1000">
      <w:pPr>
        <w:pStyle w:val="a9"/>
        <w:numPr>
          <w:ilvl w:val="0"/>
          <w:numId w:val="14"/>
        </w:numPr>
        <w:shd w:val="clear" w:color="auto" w:fill="FFFFFF"/>
        <w:jc w:val="both"/>
        <w:textAlignment w:val="baseline"/>
        <w:rPr>
          <w:color w:val="000000"/>
          <w:spacing w:val="2"/>
          <w:sz w:val="28"/>
          <w:szCs w:val="28"/>
        </w:rPr>
      </w:pPr>
      <w:r w:rsidRPr="008E1000">
        <w:rPr>
          <w:color w:val="000000"/>
          <w:spacing w:val="2"/>
          <w:sz w:val="28"/>
          <w:szCs w:val="28"/>
        </w:rPr>
        <w:t>В случае приобретения юридическим лицом недвижимого имущества, находящегося в составе жилищного фонда, земельный налог подлежит исчислению по базовым ставкам налога на земли населенных пунктов, за исключением земель, занятых жилищным фондом, в том числе строениями и сооружениями при нем, установленным </w:t>
      </w:r>
      <w:hyperlink r:id="rId15" w:anchor="z505" w:history="1">
        <w:r w:rsidRPr="008E1000">
          <w:rPr>
            <w:color w:val="073A5E"/>
            <w:spacing w:val="2"/>
            <w:sz w:val="28"/>
            <w:szCs w:val="28"/>
            <w:u w:val="single"/>
          </w:rPr>
          <w:t>статьей 505</w:t>
        </w:r>
      </w:hyperlink>
      <w:r w:rsidRPr="008E1000">
        <w:rPr>
          <w:color w:val="000000"/>
          <w:spacing w:val="2"/>
          <w:sz w:val="28"/>
          <w:szCs w:val="28"/>
        </w:rPr>
        <w:t> </w:t>
      </w:r>
      <w:r w:rsidRPr="008E1000">
        <w:rPr>
          <w:color w:val="000000"/>
          <w:spacing w:val="2"/>
          <w:sz w:val="28"/>
          <w:szCs w:val="28"/>
          <w:lang w:val="kk-KZ"/>
        </w:rPr>
        <w:t>Налогового к</w:t>
      </w:r>
      <w:proofErr w:type="spellStart"/>
      <w:r w:rsidRPr="008E1000">
        <w:rPr>
          <w:color w:val="000000"/>
          <w:spacing w:val="2"/>
          <w:sz w:val="28"/>
          <w:szCs w:val="28"/>
        </w:rPr>
        <w:t>одекса</w:t>
      </w:r>
      <w:proofErr w:type="spellEnd"/>
      <w:r w:rsidRPr="008E1000">
        <w:rPr>
          <w:color w:val="000000"/>
          <w:spacing w:val="2"/>
          <w:sz w:val="28"/>
          <w:szCs w:val="28"/>
        </w:rPr>
        <w:t>.</w:t>
      </w:r>
    </w:p>
    <w:p w:rsidR="008E1000" w:rsidRPr="008E1000" w:rsidRDefault="008E1000" w:rsidP="008E1000">
      <w:pPr>
        <w:pStyle w:val="a9"/>
        <w:shd w:val="clear" w:color="auto" w:fill="FFFFFF"/>
        <w:ind w:left="885"/>
        <w:jc w:val="both"/>
        <w:textAlignment w:val="baseline"/>
        <w:rPr>
          <w:color w:val="000000"/>
          <w:spacing w:val="2"/>
          <w:sz w:val="28"/>
          <w:szCs w:val="28"/>
        </w:rPr>
      </w:pPr>
    </w:p>
    <w:p w:rsidR="008E1000" w:rsidRDefault="008E1000" w:rsidP="008E1000">
      <w:pPr>
        <w:shd w:val="clear" w:color="auto" w:fill="FFFFFF"/>
        <w:jc w:val="both"/>
        <w:textAlignment w:val="baseline"/>
        <w:rPr>
          <w:b/>
          <w:bCs/>
          <w:color w:val="000000"/>
          <w:spacing w:val="2"/>
          <w:sz w:val="28"/>
          <w:szCs w:val="28"/>
          <w:bdr w:val="none" w:sz="0" w:space="0" w:color="auto" w:frame="1"/>
        </w:rPr>
      </w:pPr>
      <w:bookmarkStart w:id="6" w:name="z514"/>
      <w:bookmarkStart w:id="7" w:name="z515"/>
      <w:bookmarkEnd w:id="6"/>
      <w:bookmarkEnd w:id="7"/>
      <w:r w:rsidRPr="008E1000">
        <w:rPr>
          <w:b/>
          <w:bCs/>
          <w:color w:val="000000"/>
          <w:spacing w:val="2"/>
          <w:sz w:val="28"/>
          <w:szCs w:val="28"/>
          <w:bdr w:val="none" w:sz="0" w:space="0" w:color="auto" w:frame="1"/>
        </w:rPr>
        <w:t>Статья 515. Налоговый период</w:t>
      </w:r>
    </w:p>
    <w:p w:rsidR="008E1000" w:rsidRPr="008E1000" w:rsidRDefault="008E1000" w:rsidP="008E1000">
      <w:pPr>
        <w:shd w:val="clear" w:color="auto" w:fill="FFFFFF"/>
        <w:jc w:val="both"/>
        <w:textAlignment w:val="baseline"/>
        <w:rPr>
          <w:color w:val="000000"/>
          <w:spacing w:val="2"/>
          <w:sz w:val="28"/>
          <w:szCs w:val="28"/>
        </w:rPr>
      </w:pPr>
    </w:p>
    <w:p w:rsidR="008E1000" w:rsidRDefault="008E1000" w:rsidP="008E1000">
      <w:pPr>
        <w:shd w:val="clear" w:color="auto" w:fill="FFFFFF"/>
        <w:jc w:val="both"/>
        <w:textAlignment w:val="baseline"/>
        <w:rPr>
          <w:color w:val="000000"/>
          <w:spacing w:val="2"/>
          <w:sz w:val="28"/>
          <w:szCs w:val="28"/>
        </w:rPr>
      </w:pPr>
      <w:r w:rsidRPr="008E1000">
        <w:rPr>
          <w:color w:val="000000"/>
          <w:spacing w:val="2"/>
          <w:sz w:val="28"/>
          <w:szCs w:val="28"/>
        </w:rPr>
        <w:t>      Налоговым периодом для исчисления земельного налога является календарный год с 1 января по 31 декабря.</w:t>
      </w:r>
    </w:p>
    <w:p w:rsidR="008E1000" w:rsidRPr="008E1000" w:rsidRDefault="008E1000" w:rsidP="008E1000">
      <w:pPr>
        <w:shd w:val="clear" w:color="auto" w:fill="FFFFFF"/>
        <w:jc w:val="both"/>
        <w:textAlignment w:val="baseline"/>
        <w:rPr>
          <w:color w:val="000000"/>
          <w:spacing w:val="2"/>
          <w:sz w:val="28"/>
          <w:szCs w:val="28"/>
        </w:rPr>
      </w:pPr>
    </w:p>
    <w:p w:rsidR="008E1000" w:rsidRPr="008E1000" w:rsidRDefault="008E1000" w:rsidP="008E1000">
      <w:pPr>
        <w:shd w:val="clear" w:color="auto" w:fill="FFFFFF"/>
        <w:jc w:val="both"/>
        <w:textAlignment w:val="baseline"/>
        <w:rPr>
          <w:color w:val="000000"/>
          <w:spacing w:val="2"/>
          <w:sz w:val="28"/>
          <w:szCs w:val="28"/>
        </w:rPr>
      </w:pPr>
      <w:bookmarkStart w:id="8" w:name="z516"/>
      <w:bookmarkEnd w:id="8"/>
      <w:r w:rsidRPr="008E1000">
        <w:rPr>
          <w:b/>
          <w:bCs/>
          <w:color w:val="000000"/>
          <w:spacing w:val="2"/>
          <w:sz w:val="28"/>
          <w:szCs w:val="28"/>
          <w:bdr w:val="none" w:sz="0" w:space="0" w:color="auto" w:frame="1"/>
        </w:rPr>
        <w:t>Статья 516. Налоговая отчетность</w:t>
      </w:r>
    </w:p>
    <w:p w:rsidR="008E1000" w:rsidRPr="008E1000" w:rsidRDefault="008E1000" w:rsidP="008E1000">
      <w:pPr>
        <w:shd w:val="clear" w:color="auto" w:fill="FFFFFF"/>
        <w:jc w:val="both"/>
        <w:textAlignment w:val="baseline"/>
        <w:rPr>
          <w:color w:val="000000"/>
          <w:spacing w:val="2"/>
          <w:sz w:val="28"/>
          <w:szCs w:val="28"/>
        </w:rPr>
      </w:pPr>
      <w:r w:rsidRPr="008E1000">
        <w:rPr>
          <w:color w:val="000000"/>
          <w:spacing w:val="2"/>
          <w:sz w:val="28"/>
          <w:szCs w:val="28"/>
        </w:rPr>
        <w:t>      1. Индивидуальные предприниматели (за исключением индивидуальных предпринимателей, применяющих специальный налоговый режим для субъектов малого бизнеса) по земельным участкам, используемым (подлежащим использованию) в предпринимательской деятельности, и юридические лица представляют в налоговые органы по месту нахождения земельных участков расчет текущих платежей по земельному налогу не позднее 15 февраля текущего налогового периода по налоговым обязательствам, определенным по состоянию на начало налогового периода.</w:t>
      </w:r>
    </w:p>
    <w:p w:rsidR="008E1000" w:rsidRPr="008E1000" w:rsidRDefault="008E1000" w:rsidP="008E1000">
      <w:pPr>
        <w:shd w:val="clear" w:color="auto" w:fill="FFFFFF"/>
        <w:jc w:val="both"/>
        <w:textAlignment w:val="baseline"/>
        <w:rPr>
          <w:color w:val="000000"/>
          <w:spacing w:val="2"/>
          <w:sz w:val="28"/>
          <w:szCs w:val="28"/>
        </w:rPr>
      </w:pPr>
      <w:r w:rsidRPr="008E1000">
        <w:rPr>
          <w:color w:val="000000"/>
          <w:spacing w:val="2"/>
          <w:sz w:val="28"/>
          <w:szCs w:val="28"/>
        </w:rPr>
        <w:lastRenderedPageBreak/>
        <w:t>      2. Налогоплательщик представляет в срок не позднее десяти календарных дней до наступления очередного (в течение налогового периода) срока уплаты текущих платежей:</w:t>
      </w:r>
    </w:p>
    <w:p w:rsidR="008E1000" w:rsidRPr="008E1000" w:rsidRDefault="008E1000" w:rsidP="008E1000">
      <w:pPr>
        <w:shd w:val="clear" w:color="auto" w:fill="FFFFFF"/>
        <w:jc w:val="both"/>
        <w:textAlignment w:val="baseline"/>
        <w:rPr>
          <w:color w:val="000000"/>
          <w:spacing w:val="2"/>
          <w:sz w:val="28"/>
          <w:szCs w:val="28"/>
        </w:rPr>
      </w:pPr>
      <w:r w:rsidRPr="008E1000">
        <w:rPr>
          <w:color w:val="000000"/>
          <w:spacing w:val="2"/>
          <w:sz w:val="28"/>
          <w:szCs w:val="28"/>
        </w:rPr>
        <w:t>      расчет текущих платежей – при возникновении налоговых обязательств в течение налогового периода, за исключением возникших после последнего срока уплаты текущих платежей;</w:t>
      </w:r>
    </w:p>
    <w:p w:rsidR="008E1000" w:rsidRPr="008E1000" w:rsidRDefault="008E1000" w:rsidP="008E1000">
      <w:pPr>
        <w:shd w:val="clear" w:color="auto" w:fill="FFFFFF"/>
        <w:jc w:val="both"/>
        <w:textAlignment w:val="baseline"/>
        <w:rPr>
          <w:color w:val="000000"/>
          <w:spacing w:val="2"/>
          <w:sz w:val="28"/>
          <w:szCs w:val="28"/>
        </w:rPr>
      </w:pPr>
      <w:r w:rsidRPr="008E1000">
        <w:rPr>
          <w:color w:val="000000"/>
          <w:spacing w:val="2"/>
          <w:sz w:val="28"/>
          <w:szCs w:val="28"/>
        </w:rPr>
        <w:t>      дополнительный расчет текущих платежей с соответствующей корректировкой размеров таких платежей и распределением их равными долями на предстоящие сроки уплаты – при изменении налоговых обязательств по земельному налогу в течение налогового периода.</w:t>
      </w:r>
    </w:p>
    <w:p w:rsidR="008E1000" w:rsidRPr="008E1000" w:rsidRDefault="008E1000" w:rsidP="008E1000">
      <w:pPr>
        <w:shd w:val="clear" w:color="auto" w:fill="FFFFFF"/>
        <w:jc w:val="both"/>
        <w:textAlignment w:val="baseline"/>
        <w:rPr>
          <w:color w:val="000000"/>
          <w:spacing w:val="2"/>
          <w:sz w:val="28"/>
          <w:szCs w:val="28"/>
        </w:rPr>
      </w:pPr>
      <w:r w:rsidRPr="008E1000">
        <w:rPr>
          <w:color w:val="000000"/>
          <w:spacing w:val="2"/>
          <w:sz w:val="28"/>
          <w:szCs w:val="28"/>
        </w:rPr>
        <w:t>      При возникновении налоговых обязательств после последнего срока уплаты текущих платежей налогоплательщики расчет текущих платежей не представляют.</w:t>
      </w:r>
    </w:p>
    <w:p w:rsidR="008E1000" w:rsidRPr="008E1000" w:rsidRDefault="008E1000" w:rsidP="008E1000">
      <w:pPr>
        <w:shd w:val="clear" w:color="auto" w:fill="FFFFFF"/>
        <w:jc w:val="both"/>
        <w:textAlignment w:val="baseline"/>
        <w:rPr>
          <w:color w:val="000000"/>
          <w:spacing w:val="2"/>
          <w:sz w:val="28"/>
          <w:szCs w:val="28"/>
        </w:rPr>
      </w:pPr>
      <w:r w:rsidRPr="008E1000">
        <w:rPr>
          <w:color w:val="000000"/>
          <w:spacing w:val="2"/>
          <w:sz w:val="28"/>
          <w:szCs w:val="28"/>
        </w:rPr>
        <w:t>      При этом расчет текущих платежей или дополнительный расчет текущих платежей представляется по объектам, по которым возникли или изменились налоговые обязательства по состоянию на первое число месяца наступления очередного срока уплаты текущих платежей.</w:t>
      </w:r>
    </w:p>
    <w:p w:rsidR="008E1000" w:rsidRPr="008E1000" w:rsidRDefault="008E1000" w:rsidP="008E1000">
      <w:pPr>
        <w:shd w:val="clear" w:color="auto" w:fill="FFFFFF"/>
        <w:jc w:val="both"/>
        <w:textAlignment w:val="baseline"/>
        <w:rPr>
          <w:color w:val="000000"/>
          <w:spacing w:val="2"/>
          <w:sz w:val="28"/>
          <w:szCs w:val="28"/>
        </w:rPr>
      </w:pPr>
      <w:r w:rsidRPr="008E1000">
        <w:rPr>
          <w:color w:val="000000"/>
          <w:spacing w:val="2"/>
          <w:sz w:val="28"/>
          <w:szCs w:val="28"/>
        </w:rPr>
        <w:t>      3. Декларация представляется в налоговые органы по месту нахождения земельных участков в срок не позднее 31 марта года, следующего за отчетным налоговым периодом:</w:t>
      </w:r>
    </w:p>
    <w:p w:rsidR="008E1000" w:rsidRPr="008E1000" w:rsidRDefault="008E1000" w:rsidP="008E1000">
      <w:pPr>
        <w:shd w:val="clear" w:color="auto" w:fill="FFFFFF"/>
        <w:jc w:val="both"/>
        <w:textAlignment w:val="baseline"/>
        <w:rPr>
          <w:color w:val="000000"/>
          <w:spacing w:val="2"/>
          <w:sz w:val="28"/>
          <w:szCs w:val="28"/>
        </w:rPr>
      </w:pPr>
      <w:r w:rsidRPr="008E1000">
        <w:rPr>
          <w:color w:val="000000"/>
          <w:spacing w:val="2"/>
          <w:sz w:val="28"/>
          <w:szCs w:val="28"/>
        </w:rPr>
        <w:t>      1) юридическими лицами;</w:t>
      </w:r>
    </w:p>
    <w:p w:rsidR="008E1000" w:rsidRPr="008E1000" w:rsidRDefault="008E1000" w:rsidP="008E1000">
      <w:pPr>
        <w:shd w:val="clear" w:color="auto" w:fill="FFFFFF"/>
        <w:jc w:val="both"/>
        <w:textAlignment w:val="baseline"/>
        <w:rPr>
          <w:color w:val="000000"/>
          <w:spacing w:val="2"/>
          <w:sz w:val="28"/>
          <w:szCs w:val="28"/>
        </w:rPr>
      </w:pPr>
      <w:r w:rsidRPr="008E1000">
        <w:rPr>
          <w:color w:val="000000"/>
          <w:spacing w:val="2"/>
          <w:sz w:val="28"/>
          <w:szCs w:val="28"/>
        </w:rPr>
        <w:t>      2) индивидуальными предпринимателями – по налоговым обязательствам, определенным по земельным участкам, используемым (подлежащим использованию) в предпринимательской деятельности;</w:t>
      </w:r>
    </w:p>
    <w:p w:rsidR="008E1000" w:rsidRPr="008E1000" w:rsidRDefault="008E1000" w:rsidP="008E1000">
      <w:pPr>
        <w:shd w:val="clear" w:color="auto" w:fill="FFFFFF"/>
        <w:jc w:val="both"/>
        <w:textAlignment w:val="baseline"/>
        <w:rPr>
          <w:color w:val="000000"/>
          <w:spacing w:val="2"/>
          <w:sz w:val="28"/>
          <w:szCs w:val="28"/>
        </w:rPr>
      </w:pPr>
      <w:r w:rsidRPr="008E1000">
        <w:rPr>
          <w:color w:val="000000"/>
          <w:spacing w:val="2"/>
          <w:sz w:val="28"/>
          <w:szCs w:val="28"/>
        </w:rPr>
        <w:t>      3) физическими лицами (в том числе лицами, занимающимися частной практикой) – по налоговым обязательствам, определенным по земельным участкам, используемым (подлежащим использованию) в предпринимательской деятельности и (или) в деятельности, связанной с такой частной практикой.</w:t>
      </w:r>
    </w:p>
    <w:p w:rsidR="008E1000" w:rsidRDefault="008E1000" w:rsidP="003A20F3">
      <w:pPr>
        <w:widowControl w:val="0"/>
        <w:jc w:val="center"/>
        <w:rPr>
          <w:b/>
          <w:sz w:val="28"/>
          <w:szCs w:val="28"/>
        </w:rPr>
      </w:pPr>
    </w:p>
    <w:p w:rsidR="003A20F3" w:rsidRDefault="003A20F3" w:rsidP="003A20F3">
      <w:pPr>
        <w:widowControl w:val="0"/>
        <w:jc w:val="center"/>
        <w:rPr>
          <w:b/>
          <w:sz w:val="28"/>
          <w:szCs w:val="28"/>
        </w:rPr>
      </w:pPr>
      <w:bookmarkStart w:id="9" w:name="_GoBack"/>
      <w:bookmarkEnd w:id="9"/>
      <w:r>
        <w:rPr>
          <w:b/>
          <w:sz w:val="28"/>
          <w:szCs w:val="28"/>
        </w:rPr>
        <w:t>Правила</w:t>
      </w:r>
    </w:p>
    <w:p w:rsidR="003A20F3" w:rsidRPr="00AD287E" w:rsidRDefault="003A20F3" w:rsidP="003A20F3">
      <w:pPr>
        <w:widowControl w:val="0"/>
        <w:jc w:val="center"/>
        <w:rPr>
          <w:b/>
          <w:sz w:val="28"/>
          <w:szCs w:val="28"/>
        </w:rPr>
      </w:pPr>
      <w:r w:rsidRPr="00AD287E">
        <w:rPr>
          <w:b/>
          <w:sz w:val="28"/>
          <w:szCs w:val="28"/>
        </w:rPr>
        <w:t>составления налоговой отчетности</w:t>
      </w:r>
      <w:r>
        <w:rPr>
          <w:b/>
          <w:sz w:val="28"/>
          <w:szCs w:val="28"/>
        </w:rPr>
        <w:t xml:space="preserve"> «Д</w:t>
      </w:r>
      <w:r w:rsidRPr="00AD287E">
        <w:rPr>
          <w:b/>
          <w:sz w:val="28"/>
          <w:szCs w:val="28"/>
        </w:rPr>
        <w:t>еклараци</w:t>
      </w:r>
      <w:r>
        <w:rPr>
          <w:b/>
          <w:sz w:val="28"/>
          <w:szCs w:val="28"/>
        </w:rPr>
        <w:t xml:space="preserve">я </w:t>
      </w:r>
      <w:r w:rsidRPr="00AD287E">
        <w:rPr>
          <w:b/>
          <w:sz w:val="28"/>
          <w:szCs w:val="28"/>
        </w:rPr>
        <w:t>по налогу на транспортные средства,</w:t>
      </w:r>
      <w:r>
        <w:rPr>
          <w:b/>
          <w:sz w:val="28"/>
          <w:szCs w:val="28"/>
        </w:rPr>
        <w:t xml:space="preserve"> </w:t>
      </w:r>
      <w:r w:rsidRPr="00AD287E">
        <w:rPr>
          <w:b/>
          <w:sz w:val="28"/>
          <w:szCs w:val="28"/>
        </w:rPr>
        <w:t>по земельному налогу и налогу на имущество (форма 700.00)</w:t>
      </w:r>
      <w:r>
        <w:rPr>
          <w:b/>
          <w:sz w:val="28"/>
          <w:szCs w:val="28"/>
        </w:rPr>
        <w:t>»</w:t>
      </w:r>
    </w:p>
    <w:p w:rsidR="003A20F3" w:rsidRPr="00735B9B" w:rsidRDefault="003A20F3" w:rsidP="003A20F3">
      <w:pPr>
        <w:widowControl w:val="0"/>
        <w:tabs>
          <w:tab w:val="left" w:pos="0"/>
          <w:tab w:val="left" w:pos="720"/>
        </w:tabs>
        <w:suppressAutoHyphens/>
        <w:ind w:firstLine="720"/>
        <w:jc w:val="both"/>
        <w:rPr>
          <w:rFonts w:eastAsia="Batang"/>
          <w:snapToGrid w:val="0"/>
          <w:sz w:val="28"/>
          <w:szCs w:val="28"/>
          <w:lang w:eastAsia="ko-KR"/>
        </w:rPr>
      </w:pPr>
    </w:p>
    <w:p w:rsidR="003A20F3" w:rsidRPr="00F524F5" w:rsidRDefault="003A20F3" w:rsidP="003A20F3">
      <w:pPr>
        <w:tabs>
          <w:tab w:val="left" w:pos="851"/>
          <w:tab w:val="left" w:pos="1134"/>
        </w:tabs>
        <w:ind w:firstLine="567"/>
        <w:jc w:val="both"/>
        <w:rPr>
          <w:sz w:val="28"/>
          <w:szCs w:val="28"/>
        </w:rPr>
      </w:pPr>
      <w:r w:rsidRPr="00735B9B">
        <w:rPr>
          <w:sz w:val="28"/>
          <w:szCs w:val="28"/>
        </w:rPr>
        <w:t xml:space="preserve">Правила составления налоговой отчетности </w:t>
      </w:r>
      <w:r>
        <w:rPr>
          <w:sz w:val="28"/>
          <w:szCs w:val="28"/>
        </w:rPr>
        <w:t>«Д</w:t>
      </w:r>
      <w:r w:rsidRPr="00735B9B">
        <w:rPr>
          <w:sz w:val="28"/>
          <w:szCs w:val="28"/>
        </w:rPr>
        <w:t>еклараци</w:t>
      </w:r>
      <w:r>
        <w:rPr>
          <w:sz w:val="28"/>
          <w:szCs w:val="28"/>
        </w:rPr>
        <w:t xml:space="preserve">я </w:t>
      </w:r>
      <w:r w:rsidRPr="00735B9B">
        <w:rPr>
          <w:sz w:val="28"/>
          <w:szCs w:val="28"/>
        </w:rPr>
        <w:t>по налогу на транспортные средства, по земельному налогу и налогу на имущество (</w:t>
      </w:r>
      <w:r>
        <w:rPr>
          <w:sz w:val="28"/>
          <w:szCs w:val="28"/>
        </w:rPr>
        <w:t>ф</w:t>
      </w:r>
      <w:r w:rsidRPr="00735B9B">
        <w:rPr>
          <w:sz w:val="28"/>
          <w:szCs w:val="28"/>
        </w:rPr>
        <w:t>орма –</w:t>
      </w:r>
      <w:r>
        <w:rPr>
          <w:sz w:val="28"/>
          <w:szCs w:val="28"/>
        </w:rPr>
        <w:t xml:space="preserve"> </w:t>
      </w:r>
      <w:r w:rsidRPr="00735B9B">
        <w:rPr>
          <w:sz w:val="28"/>
          <w:szCs w:val="28"/>
        </w:rPr>
        <w:t>700.00)</w:t>
      </w:r>
      <w:r>
        <w:rPr>
          <w:sz w:val="28"/>
          <w:szCs w:val="28"/>
          <w:lang w:val="kk-KZ"/>
        </w:rPr>
        <w:t>»</w:t>
      </w:r>
      <w:r w:rsidRPr="00735B9B">
        <w:rPr>
          <w:sz w:val="28"/>
          <w:szCs w:val="28"/>
        </w:rPr>
        <w:t xml:space="preserve"> (далее – </w:t>
      </w:r>
      <w:r>
        <w:rPr>
          <w:sz w:val="28"/>
          <w:szCs w:val="28"/>
        </w:rPr>
        <w:t xml:space="preserve">Правила) </w:t>
      </w:r>
      <w:r w:rsidRPr="00735B9B">
        <w:rPr>
          <w:sz w:val="28"/>
          <w:szCs w:val="28"/>
        </w:rPr>
        <w:t>разработаны в соответствии</w:t>
      </w:r>
      <w:r>
        <w:rPr>
          <w:sz w:val="28"/>
          <w:szCs w:val="28"/>
        </w:rPr>
        <w:t xml:space="preserve"> </w:t>
      </w:r>
      <w:r w:rsidRPr="00735B9B">
        <w:rPr>
          <w:sz w:val="28"/>
          <w:szCs w:val="28"/>
        </w:rPr>
        <w:t>с</w:t>
      </w:r>
      <w:r>
        <w:rPr>
          <w:sz w:val="28"/>
          <w:szCs w:val="28"/>
        </w:rPr>
        <w:t xml:space="preserve"> </w:t>
      </w:r>
      <w:r w:rsidRPr="00735B9B">
        <w:rPr>
          <w:sz w:val="28"/>
          <w:szCs w:val="28"/>
        </w:rPr>
        <w:t>Налоговы</w:t>
      </w:r>
      <w:r>
        <w:rPr>
          <w:sz w:val="28"/>
          <w:szCs w:val="28"/>
        </w:rPr>
        <w:t xml:space="preserve">м </w:t>
      </w:r>
      <w:r w:rsidRPr="00735B9B">
        <w:rPr>
          <w:sz w:val="28"/>
          <w:szCs w:val="28"/>
        </w:rPr>
        <w:t>кодекс</w:t>
      </w:r>
      <w:r>
        <w:rPr>
          <w:sz w:val="28"/>
          <w:szCs w:val="28"/>
        </w:rPr>
        <w:t>ом и</w:t>
      </w:r>
      <w:r w:rsidRPr="00735B9B">
        <w:rPr>
          <w:sz w:val="28"/>
          <w:szCs w:val="28"/>
        </w:rPr>
        <w:t xml:space="preserve"> определяют порядок составления </w:t>
      </w:r>
      <w:r w:rsidRPr="00735B9B">
        <w:rPr>
          <w:rFonts w:eastAsia="Batang"/>
          <w:sz w:val="28"/>
          <w:szCs w:val="28"/>
          <w:lang w:eastAsia="ko-KR"/>
        </w:rPr>
        <w:t>формы налоговой отчетности</w:t>
      </w:r>
      <w:r w:rsidRPr="00735B9B">
        <w:rPr>
          <w:sz w:val="28"/>
          <w:szCs w:val="28"/>
        </w:rPr>
        <w:t xml:space="preserve"> </w:t>
      </w:r>
      <w:r>
        <w:rPr>
          <w:sz w:val="28"/>
          <w:szCs w:val="28"/>
        </w:rPr>
        <w:t xml:space="preserve">«Декларация </w:t>
      </w:r>
      <w:r w:rsidRPr="00735B9B">
        <w:rPr>
          <w:sz w:val="28"/>
          <w:szCs w:val="28"/>
        </w:rPr>
        <w:t>по налогу на транспортные средства, по земельному налогу и налогу на имущество</w:t>
      </w:r>
      <w:r>
        <w:rPr>
          <w:sz w:val="28"/>
          <w:szCs w:val="28"/>
        </w:rPr>
        <w:t>»</w:t>
      </w:r>
      <w:r w:rsidRPr="00735B9B">
        <w:rPr>
          <w:sz w:val="28"/>
          <w:szCs w:val="28"/>
        </w:rPr>
        <w:t xml:space="preserve"> (далее – декларация), предназначенной для исчисления налога на транспортные средства, земельного налога и налога на имущество. Декларация составляется налогоплательщиками, указанными в статьях </w:t>
      </w:r>
      <w:r>
        <w:rPr>
          <w:sz w:val="28"/>
          <w:szCs w:val="28"/>
        </w:rPr>
        <w:t>490, 498 и 517</w:t>
      </w:r>
      <w:r w:rsidRPr="00735B9B">
        <w:rPr>
          <w:sz w:val="28"/>
          <w:szCs w:val="28"/>
        </w:rPr>
        <w:t xml:space="preserve"> Налогового кодекса</w:t>
      </w:r>
      <w:r w:rsidRPr="00F524F5">
        <w:rPr>
          <w:sz w:val="28"/>
          <w:szCs w:val="28"/>
          <w:lang w:val="kk-KZ"/>
        </w:rPr>
        <w:t>,</w:t>
      </w:r>
      <w:r w:rsidRPr="00F524F5">
        <w:rPr>
          <w:sz w:val="28"/>
          <w:szCs w:val="28"/>
        </w:rPr>
        <w:t xml:space="preserve"> а также</w:t>
      </w:r>
      <w:r>
        <w:rPr>
          <w:sz w:val="28"/>
          <w:szCs w:val="28"/>
          <w:lang w:val="kk-KZ"/>
        </w:rPr>
        <w:t xml:space="preserve"> </w:t>
      </w:r>
      <w:r w:rsidRPr="00545DB4">
        <w:rPr>
          <w:sz w:val="28"/>
          <w:szCs w:val="28"/>
        </w:rPr>
        <w:t xml:space="preserve">лицами, занимающиеся частной практикой, </w:t>
      </w:r>
      <w:r w:rsidRPr="00F524F5">
        <w:rPr>
          <w:sz w:val="28"/>
          <w:szCs w:val="28"/>
        </w:rPr>
        <w:t xml:space="preserve">физическими лицами, не являющимися индивидуальными </w:t>
      </w:r>
      <w:r w:rsidRPr="00F524F5">
        <w:rPr>
          <w:sz w:val="28"/>
          <w:szCs w:val="28"/>
        </w:rPr>
        <w:lastRenderedPageBreak/>
        <w:t xml:space="preserve">предпринимателями, по объектам, указанным в статье </w:t>
      </w:r>
      <w:r>
        <w:rPr>
          <w:sz w:val="28"/>
          <w:szCs w:val="28"/>
        </w:rPr>
        <w:t>530</w:t>
      </w:r>
      <w:r w:rsidRPr="00F524F5">
        <w:rPr>
          <w:sz w:val="28"/>
          <w:szCs w:val="28"/>
        </w:rPr>
        <w:t xml:space="preserve"> Налогового кодекса. </w:t>
      </w:r>
    </w:p>
    <w:p w:rsidR="003A20F3" w:rsidRPr="00B226E6" w:rsidRDefault="003A20F3" w:rsidP="003A20F3">
      <w:pPr>
        <w:tabs>
          <w:tab w:val="left" w:pos="851"/>
          <w:tab w:val="left" w:pos="1134"/>
        </w:tabs>
        <w:ind w:firstLine="567"/>
        <w:jc w:val="both"/>
        <w:rPr>
          <w:sz w:val="28"/>
          <w:szCs w:val="28"/>
        </w:rPr>
      </w:pPr>
      <w:r w:rsidRPr="00735B9B">
        <w:rPr>
          <w:sz w:val="28"/>
          <w:szCs w:val="28"/>
        </w:rPr>
        <w:t xml:space="preserve">Декларация состоит из самой декларации (форма 700.00) и приложений к ней </w:t>
      </w:r>
      <w:r w:rsidRPr="00AB0800">
        <w:rPr>
          <w:sz w:val="28"/>
          <w:szCs w:val="28"/>
        </w:rPr>
        <w:t>(формы с 700.01 по 700.0</w:t>
      </w:r>
      <w:r>
        <w:rPr>
          <w:sz w:val="28"/>
          <w:szCs w:val="28"/>
        </w:rPr>
        <w:t>3</w:t>
      </w:r>
      <w:r w:rsidRPr="00AB0800">
        <w:rPr>
          <w:sz w:val="28"/>
          <w:szCs w:val="28"/>
        </w:rPr>
        <w:t>)</w:t>
      </w:r>
      <w:r w:rsidRPr="00884556">
        <w:rPr>
          <w:sz w:val="28"/>
          <w:szCs w:val="28"/>
        </w:rPr>
        <w:t>, предназначенных для детального отражения информации об объектах,</w:t>
      </w:r>
      <w:r w:rsidRPr="005231B5">
        <w:rPr>
          <w:sz w:val="28"/>
          <w:szCs w:val="28"/>
        </w:rPr>
        <w:t xml:space="preserve"> связанных с обложением налогом на транспортные средства</w:t>
      </w:r>
      <w:r>
        <w:rPr>
          <w:sz w:val="28"/>
          <w:szCs w:val="28"/>
        </w:rPr>
        <w:t xml:space="preserve">, </w:t>
      </w:r>
      <w:r w:rsidRPr="005231B5">
        <w:rPr>
          <w:sz w:val="28"/>
          <w:szCs w:val="28"/>
        </w:rPr>
        <w:t>земельным налогом</w:t>
      </w:r>
      <w:r>
        <w:rPr>
          <w:sz w:val="28"/>
          <w:szCs w:val="28"/>
        </w:rPr>
        <w:t xml:space="preserve"> и налогом на имущество</w:t>
      </w:r>
      <w:r w:rsidRPr="005231B5">
        <w:rPr>
          <w:sz w:val="28"/>
          <w:szCs w:val="28"/>
        </w:rPr>
        <w:t xml:space="preserve">. </w:t>
      </w:r>
    </w:p>
    <w:p w:rsidR="003A20F3" w:rsidRPr="00735B9B" w:rsidRDefault="003A20F3" w:rsidP="003A20F3">
      <w:pPr>
        <w:pStyle w:val="a7"/>
        <w:widowControl w:val="0"/>
        <w:tabs>
          <w:tab w:val="left" w:pos="0"/>
          <w:tab w:val="left" w:pos="720"/>
          <w:tab w:val="left" w:pos="1276"/>
        </w:tabs>
        <w:suppressAutoHyphens/>
        <w:rPr>
          <w:szCs w:val="28"/>
        </w:rPr>
      </w:pPr>
      <w:r w:rsidRPr="00F524F5">
        <w:rPr>
          <w:szCs w:val="28"/>
        </w:rPr>
        <w:t>По объектам, переданным (полученным) по договорам лизинга, декларация и соответствующие к ней приложения заполняются и представляются лизингополучателем.</w:t>
      </w:r>
    </w:p>
    <w:p w:rsidR="003A20F3" w:rsidRPr="00735B9B" w:rsidRDefault="003A20F3" w:rsidP="003A20F3">
      <w:pPr>
        <w:pStyle w:val="a7"/>
        <w:widowControl w:val="0"/>
        <w:tabs>
          <w:tab w:val="left" w:pos="0"/>
          <w:tab w:val="left" w:pos="720"/>
          <w:tab w:val="left" w:pos="1276"/>
        </w:tabs>
        <w:suppressAutoHyphens/>
        <w:rPr>
          <w:rFonts w:eastAsia="Batang"/>
          <w:szCs w:val="28"/>
          <w:lang w:eastAsia="ko-KR"/>
        </w:rPr>
      </w:pPr>
      <w:r w:rsidRPr="00F524F5">
        <w:rPr>
          <w:rFonts w:eastAsia="Batang"/>
          <w:szCs w:val="28"/>
          <w:lang w:eastAsia="ko-KR"/>
        </w:rPr>
        <w:t xml:space="preserve">По объектам обложения земельным налогом и налогом на имущество, входящим в состав активов паевого инвестиционного фонда, декларация заполняется и представляется управляющей компанией паевого инвестиционного фонда. </w:t>
      </w:r>
    </w:p>
    <w:p w:rsidR="003A20F3" w:rsidRDefault="003A20F3" w:rsidP="003A20F3">
      <w:pPr>
        <w:pStyle w:val="a7"/>
        <w:widowControl w:val="0"/>
        <w:tabs>
          <w:tab w:val="left" w:pos="0"/>
          <w:tab w:val="left" w:pos="720"/>
          <w:tab w:val="left" w:pos="1276"/>
        </w:tabs>
        <w:suppressAutoHyphens/>
        <w:rPr>
          <w:szCs w:val="28"/>
        </w:rPr>
      </w:pPr>
      <w:r w:rsidRPr="00F524F5">
        <w:rPr>
          <w:rFonts w:eastAsia="Batang"/>
          <w:szCs w:val="28"/>
          <w:lang w:eastAsia="ko-KR"/>
        </w:rPr>
        <w:t>По объектам обложения налогом на имущество, переданным по договору концессии, декларация заполняется и представляется концессионером</w:t>
      </w:r>
      <w:r w:rsidRPr="00F524F5">
        <w:rPr>
          <w:szCs w:val="28"/>
        </w:rPr>
        <w:t>.</w:t>
      </w:r>
    </w:p>
    <w:p w:rsidR="003A20F3" w:rsidRPr="00943F20" w:rsidRDefault="003A20F3" w:rsidP="003A20F3">
      <w:pPr>
        <w:pStyle w:val="a7"/>
        <w:widowControl w:val="0"/>
        <w:tabs>
          <w:tab w:val="left" w:pos="0"/>
          <w:tab w:val="left" w:pos="720"/>
          <w:tab w:val="left" w:pos="1276"/>
        </w:tabs>
        <w:suppressAutoHyphens/>
        <w:rPr>
          <w:szCs w:val="28"/>
        </w:rPr>
      </w:pPr>
      <w:r w:rsidRPr="00F524F5">
        <w:rPr>
          <w:szCs w:val="28"/>
        </w:rPr>
        <w:t xml:space="preserve">В разделе «Общая информация о налогоплательщике» приложений </w:t>
      </w:r>
      <w:r w:rsidRPr="00F524F5">
        <w:rPr>
          <w:szCs w:val="28"/>
        </w:rPr>
        <w:br/>
        <w:t>к декларации (формы с 700.01 по 700.0</w:t>
      </w:r>
      <w:r>
        <w:rPr>
          <w:szCs w:val="28"/>
        </w:rPr>
        <w:t>3</w:t>
      </w:r>
      <w:r w:rsidRPr="00F524F5">
        <w:rPr>
          <w:szCs w:val="28"/>
        </w:rPr>
        <w:t xml:space="preserve">) указываются соответствующие данные, отраженные в разделе «Общая информация о налогоплательщике» настоящей декларации. </w:t>
      </w:r>
    </w:p>
    <w:p w:rsidR="003A20F3" w:rsidRPr="00735B9B" w:rsidRDefault="003A20F3" w:rsidP="003A20F3">
      <w:pPr>
        <w:widowControl w:val="0"/>
        <w:tabs>
          <w:tab w:val="left" w:pos="0"/>
          <w:tab w:val="left" w:pos="720"/>
          <w:tab w:val="num" w:pos="851"/>
          <w:tab w:val="left" w:pos="1134"/>
        </w:tabs>
        <w:suppressAutoHyphens/>
        <w:ind w:firstLine="709"/>
        <w:jc w:val="both"/>
        <w:rPr>
          <w:rFonts w:eastAsia="Batang"/>
          <w:b/>
          <w:sz w:val="28"/>
          <w:szCs w:val="28"/>
          <w:lang w:eastAsia="ko-KR"/>
        </w:rPr>
      </w:pPr>
    </w:p>
    <w:p w:rsidR="003A20F3" w:rsidRPr="00735B9B" w:rsidRDefault="003A20F3" w:rsidP="003A20F3">
      <w:pPr>
        <w:widowControl w:val="0"/>
        <w:tabs>
          <w:tab w:val="left" w:pos="0"/>
          <w:tab w:val="left" w:pos="720"/>
          <w:tab w:val="num" w:pos="851"/>
          <w:tab w:val="left" w:pos="1134"/>
        </w:tabs>
        <w:suppressAutoHyphens/>
        <w:jc w:val="center"/>
        <w:rPr>
          <w:rFonts w:eastAsia="Batang"/>
          <w:b/>
          <w:sz w:val="28"/>
          <w:szCs w:val="28"/>
          <w:lang w:eastAsia="ko-KR"/>
        </w:rPr>
      </w:pPr>
      <w:r>
        <w:rPr>
          <w:rFonts w:eastAsia="Batang"/>
          <w:b/>
          <w:sz w:val="28"/>
          <w:szCs w:val="28"/>
          <w:lang w:eastAsia="ko-KR"/>
        </w:rPr>
        <w:t xml:space="preserve">Глава </w:t>
      </w:r>
      <w:r w:rsidRPr="00735B9B">
        <w:rPr>
          <w:rFonts w:eastAsia="Batang"/>
          <w:b/>
          <w:sz w:val="28"/>
          <w:szCs w:val="28"/>
          <w:lang w:eastAsia="ko-KR"/>
        </w:rPr>
        <w:t xml:space="preserve">2. </w:t>
      </w:r>
      <w:r>
        <w:rPr>
          <w:rFonts w:eastAsia="Batang"/>
          <w:b/>
          <w:sz w:val="28"/>
          <w:szCs w:val="28"/>
          <w:lang w:eastAsia="ko-KR"/>
        </w:rPr>
        <w:t>Пояснение по заполнению</w:t>
      </w:r>
      <w:r w:rsidRPr="00735B9B">
        <w:rPr>
          <w:rFonts w:eastAsia="Batang"/>
          <w:b/>
          <w:sz w:val="28"/>
          <w:szCs w:val="28"/>
          <w:lang w:eastAsia="ko-KR"/>
        </w:rPr>
        <w:t xml:space="preserve"> декларации (форма 700.00)</w:t>
      </w:r>
    </w:p>
    <w:p w:rsidR="003A20F3" w:rsidRPr="00735B9B" w:rsidRDefault="003A20F3" w:rsidP="003A20F3">
      <w:pPr>
        <w:widowControl w:val="0"/>
        <w:tabs>
          <w:tab w:val="left" w:pos="0"/>
          <w:tab w:val="left" w:pos="720"/>
          <w:tab w:val="num" w:pos="851"/>
          <w:tab w:val="left" w:pos="1134"/>
        </w:tabs>
        <w:suppressAutoHyphens/>
        <w:ind w:firstLine="709"/>
        <w:jc w:val="both"/>
        <w:rPr>
          <w:rFonts w:eastAsia="Batang"/>
          <w:b/>
          <w:sz w:val="28"/>
          <w:szCs w:val="28"/>
          <w:lang w:eastAsia="ko-KR"/>
        </w:rPr>
      </w:pPr>
    </w:p>
    <w:p w:rsidR="003A20F3" w:rsidRDefault="003A20F3" w:rsidP="003A20F3">
      <w:pPr>
        <w:pStyle w:val="31"/>
        <w:widowControl w:val="0"/>
        <w:numPr>
          <w:ilvl w:val="0"/>
          <w:numId w:val="5"/>
        </w:numPr>
        <w:tabs>
          <w:tab w:val="clear" w:pos="993"/>
          <w:tab w:val="left" w:pos="0"/>
          <w:tab w:val="left" w:pos="720"/>
          <w:tab w:val="num" w:pos="851"/>
          <w:tab w:val="left" w:pos="1276"/>
        </w:tabs>
        <w:suppressAutoHyphens/>
        <w:snapToGrid w:val="0"/>
        <w:ind w:left="0" w:firstLine="709"/>
        <w:jc w:val="both"/>
        <w:rPr>
          <w:b w:val="0"/>
          <w:szCs w:val="28"/>
        </w:rPr>
      </w:pPr>
      <w:r w:rsidRPr="009A10E0">
        <w:rPr>
          <w:b w:val="0"/>
          <w:szCs w:val="28"/>
        </w:rPr>
        <w:t>В разделе «Общая информация о налогоплательщике» налогоплательщик указывает следующие данные:</w:t>
      </w:r>
    </w:p>
    <w:p w:rsidR="003A20F3" w:rsidRPr="009A10E0" w:rsidRDefault="003A20F3" w:rsidP="003A20F3">
      <w:pPr>
        <w:pStyle w:val="31"/>
        <w:widowControl w:val="0"/>
        <w:numPr>
          <w:ilvl w:val="0"/>
          <w:numId w:val="10"/>
        </w:numPr>
        <w:tabs>
          <w:tab w:val="clear" w:pos="993"/>
          <w:tab w:val="left" w:pos="0"/>
          <w:tab w:val="left" w:pos="426"/>
          <w:tab w:val="num" w:pos="851"/>
          <w:tab w:val="left" w:pos="1134"/>
          <w:tab w:val="left" w:pos="1276"/>
        </w:tabs>
        <w:suppressAutoHyphens/>
        <w:snapToGrid w:val="0"/>
        <w:ind w:left="0" w:firstLine="709"/>
        <w:jc w:val="both"/>
        <w:rPr>
          <w:b w:val="0"/>
          <w:szCs w:val="28"/>
        </w:rPr>
      </w:pPr>
      <w:r w:rsidRPr="009A10E0">
        <w:rPr>
          <w:b w:val="0"/>
          <w:szCs w:val="28"/>
        </w:rPr>
        <w:t>индивидуальный идентификационный номер (бизнес-идентификационный номер) (далее – ИИН (БИН)) плательщика по налогу на транспортные средства, по земельному налогу и налогу на имущество;</w:t>
      </w:r>
    </w:p>
    <w:p w:rsidR="003A20F3" w:rsidRPr="002B1FF9" w:rsidRDefault="003A20F3" w:rsidP="003A20F3">
      <w:pPr>
        <w:pStyle w:val="31"/>
        <w:widowControl w:val="0"/>
        <w:numPr>
          <w:ilvl w:val="0"/>
          <w:numId w:val="10"/>
        </w:numPr>
        <w:tabs>
          <w:tab w:val="clear" w:pos="993"/>
          <w:tab w:val="left" w:pos="0"/>
          <w:tab w:val="left" w:pos="426"/>
          <w:tab w:val="num" w:pos="851"/>
          <w:tab w:val="left" w:pos="1134"/>
          <w:tab w:val="left" w:pos="1276"/>
        </w:tabs>
        <w:suppressAutoHyphens/>
        <w:snapToGrid w:val="0"/>
        <w:ind w:left="0" w:firstLine="709"/>
        <w:jc w:val="both"/>
        <w:rPr>
          <w:b w:val="0"/>
          <w:szCs w:val="28"/>
        </w:rPr>
      </w:pPr>
      <w:r w:rsidRPr="002B1FF9">
        <w:rPr>
          <w:b w:val="0"/>
          <w:szCs w:val="28"/>
        </w:rPr>
        <w:t>налоговый период, за который представляется налоговая отчетность (год) – отчетный налоговый период, за который представляется декларация (указывается арабскими цифрами);</w:t>
      </w:r>
    </w:p>
    <w:p w:rsidR="003A20F3" w:rsidRPr="002B1FF9" w:rsidRDefault="003A20F3" w:rsidP="003A20F3">
      <w:pPr>
        <w:pStyle w:val="31"/>
        <w:widowControl w:val="0"/>
        <w:numPr>
          <w:ilvl w:val="0"/>
          <w:numId w:val="10"/>
        </w:numPr>
        <w:tabs>
          <w:tab w:val="clear" w:pos="993"/>
          <w:tab w:val="left" w:pos="0"/>
          <w:tab w:val="left" w:pos="426"/>
          <w:tab w:val="num" w:pos="851"/>
          <w:tab w:val="left" w:pos="1134"/>
          <w:tab w:val="left" w:pos="1276"/>
        </w:tabs>
        <w:suppressAutoHyphens/>
        <w:snapToGrid w:val="0"/>
        <w:ind w:left="0" w:firstLine="709"/>
        <w:jc w:val="both"/>
        <w:rPr>
          <w:b w:val="0"/>
          <w:szCs w:val="28"/>
        </w:rPr>
      </w:pPr>
      <w:r w:rsidRPr="002B1FF9">
        <w:rPr>
          <w:b w:val="0"/>
          <w:szCs w:val="28"/>
        </w:rPr>
        <w:t xml:space="preserve">Фамилия, имя, отчество (при его наличии) или наименование налогоплательщика – Фамилия, имя, отчество (при его наличии) физического лица или полное наименование юридического лица в соответствии </w:t>
      </w:r>
      <w:r w:rsidRPr="002B1FF9">
        <w:rPr>
          <w:b w:val="0"/>
          <w:szCs w:val="28"/>
        </w:rPr>
        <w:br/>
        <w:t>с учредительными документами.</w:t>
      </w:r>
    </w:p>
    <w:p w:rsidR="003A20F3" w:rsidRPr="00735B9B" w:rsidRDefault="003A20F3" w:rsidP="003A20F3">
      <w:pPr>
        <w:widowControl w:val="0"/>
        <w:tabs>
          <w:tab w:val="left" w:pos="0"/>
          <w:tab w:val="left" w:pos="720"/>
          <w:tab w:val="num" w:pos="851"/>
          <w:tab w:val="left" w:pos="1134"/>
        </w:tabs>
        <w:suppressAutoHyphens/>
        <w:ind w:firstLine="709"/>
        <w:jc w:val="both"/>
        <w:rPr>
          <w:sz w:val="28"/>
          <w:szCs w:val="28"/>
        </w:rPr>
      </w:pPr>
      <w:r w:rsidRPr="00735B9B">
        <w:rPr>
          <w:sz w:val="28"/>
          <w:szCs w:val="28"/>
        </w:rPr>
        <w:t xml:space="preserve">При исполнении налогового обязательства доверительным управляющим в строке указывается </w:t>
      </w:r>
      <w:r>
        <w:rPr>
          <w:sz w:val="28"/>
          <w:szCs w:val="28"/>
        </w:rPr>
        <w:t>ф</w:t>
      </w:r>
      <w:r w:rsidRPr="00AC3293">
        <w:rPr>
          <w:sz w:val="28"/>
          <w:szCs w:val="28"/>
        </w:rPr>
        <w:t>амилия, имя, отчество (при его наличии)</w:t>
      </w:r>
      <w:r w:rsidRPr="00735B9B">
        <w:rPr>
          <w:sz w:val="28"/>
          <w:szCs w:val="28"/>
        </w:rPr>
        <w:t xml:space="preserve"> физического лица или полное наименование юридического лица-доверительного управляющего в соответствии с учредительными документами;</w:t>
      </w:r>
    </w:p>
    <w:p w:rsidR="003A20F3" w:rsidRPr="002B1FF9" w:rsidRDefault="003A20F3" w:rsidP="003A20F3">
      <w:pPr>
        <w:pStyle w:val="31"/>
        <w:widowControl w:val="0"/>
        <w:numPr>
          <w:ilvl w:val="0"/>
          <w:numId w:val="10"/>
        </w:numPr>
        <w:tabs>
          <w:tab w:val="clear" w:pos="993"/>
          <w:tab w:val="left" w:pos="0"/>
          <w:tab w:val="left" w:pos="426"/>
          <w:tab w:val="num" w:pos="851"/>
          <w:tab w:val="left" w:pos="1134"/>
          <w:tab w:val="left" w:pos="1276"/>
        </w:tabs>
        <w:suppressAutoHyphens/>
        <w:snapToGrid w:val="0"/>
        <w:ind w:left="0" w:firstLine="709"/>
        <w:jc w:val="both"/>
        <w:rPr>
          <w:b w:val="0"/>
          <w:szCs w:val="28"/>
        </w:rPr>
      </w:pPr>
      <w:r w:rsidRPr="002B1FF9">
        <w:rPr>
          <w:b w:val="0"/>
          <w:szCs w:val="28"/>
        </w:rPr>
        <w:t>вид декларации.</w:t>
      </w:r>
    </w:p>
    <w:p w:rsidR="003A20F3" w:rsidRPr="00735B9B" w:rsidRDefault="003A20F3" w:rsidP="003A20F3">
      <w:pPr>
        <w:pStyle w:val="31"/>
        <w:widowControl w:val="0"/>
        <w:tabs>
          <w:tab w:val="clear" w:pos="993"/>
          <w:tab w:val="left" w:pos="0"/>
          <w:tab w:val="left" w:pos="720"/>
          <w:tab w:val="num" w:pos="851"/>
          <w:tab w:val="left" w:pos="1134"/>
        </w:tabs>
        <w:suppressAutoHyphens/>
        <w:ind w:firstLine="709"/>
        <w:jc w:val="both"/>
        <w:rPr>
          <w:b w:val="0"/>
          <w:szCs w:val="28"/>
        </w:rPr>
      </w:pPr>
      <w:r w:rsidRPr="00F524F5">
        <w:rPr>
          <w:b w:val="0"/>
          <w:szCs w:val="28"/>
        </w:rPr>
        <w:t xml:space="preserve">Соответствующие ячейки отмечаются с учетом отнесения декларации </w:t>
      </w:r>
      <w:r w:rsidRPr="00F524F5">
        <w:rPr>
          <w:b w:val="0"/>
          <w:szCs w:val="28"/>
        </w:rPr>
        <w:br/>
        <w:t xml:space="preserve">к видам налоговой отчетности, указанным в статье </w:t>
      </w:r>
      <w:r>
        <w:rPr>
          <w:b w:val="0"/>
          <w:szCs w:val="28"/>
        </w:rPr>
        <w:t>206</w:t>
      </w:r>
      <w:r w:rsidRPr="00F524F5">
        <w:rPr>
          <w:b w:val="0"/>
          <w:szCs w:val="28"/>
        </w:rPr>
        <w:t xml:space="preserve"> Налогового кодекса; </w:t>
      </w:r>
    </w:p>
    <w:p w:rsidR="003A20F3" w:rsidRPr="00735B9B" w:rsidRDefault="003A20F3" w:rsidP="003A20F3">
      <w:pPr>
        <w:pStyle w:val="31"/>
        <w:widowControl w:val="0"/>
        <w:tabs>
          <w:tab w:val="clear" w:pos="993"/>
          <w:tab w:val="left" w:pos="0"/>
          <w:tab w:val="left" w:pos="720"/>
          <w:tab w:val="num" w:pos="851"/>
          <w:tab w:val="left" w:pos="1134"/>
        </w:tabs>
        <w:suppressAutoHyphens/>
        <w:ind w:firstLine="709"/>
        <w:jc w:val="both"/>
        <w:rPr>
          <w:b w:val="0"/>
          <w:bCs/>
          <w:szCs w:val="28"/>
        </w:rPr>
      </w:pPr>
      <w:r w:rsidRPr="00F524F5">
        <w:rPr>
          <w:b w:val="0"/>
          <w:bCs/>
          <w:szCs w:val="28"/>
        </w:rPr>
        <w:t>5) номер и дата уведомления.</w:t>
      </w:r>
    </w:p>
    <w:p w:rsidR="003A20F3" w:rsidRPr="00735B9B" w:rsidRDefault="003A20F3" w:rsidP="003A20F3">
      <w:pPr>
        <w:pStyle w:val="a7"/>
        <w:widowControl w:val="0"/>
        <w:tabs>
          <w:tab w:val="left" w:pos="0"/>
          <w:tab w:val="left" w:pos="720"/>
          <w:tab w:val="num" w:pos="851"/>
          <w:tab w:val="left" w:pos="1134"/>
        </w:tabs>
        <w:rPr>
          <w:szCs w:val="28"/>
        </w:rPr>
      </w:pPr>
      <w:r w:rsidRPr="00F524F5">
        <w:rPr>
          <w:szCs w:val="28"/>
        </w:rPr>
        <w:t xml:space="preserve">Строки заполняются в случае представления дополнительной </w:t>
      </w:r>
      <w:r w:rsidRPr="00F524F5">
        <w:rPr>
          <w:szCs w:val="28"/>
        </w:rPr>
        <w:lastRenderedPageBreak/>
        <w:t>декларации по уведомлению, предусмотренной подпунктом 4) пункта 3 статьи</w:t>
      </w:r>
      <w:r>
        <w:rPr>
          <w:szCs w:val="28"/>
        </w:rPr>
        <w:t xml:space="preserve"> 206</w:t>
      </w:r>
      <w:r w:rsidRPr="00F524F5">
        <w:rPr>
          <w:szCs w:val="28"/>
        </w:rPr>
        <w:t xml:space="preserve"> Налогового кодекса;</w:t>
      </w:r>
    </w:p>
    <w:p w:rsidR="003A20F3" w:rsidRPr="00735B9B" w:rsidRDefault="003A20F3" w:rsidP="003A20F3">
      <w:pPr>
        <w:pStyle w:val="a7"/>
        <w:widowControl w:val="0"/>
        <w:tabs>
          <w:tab w:val="left" w:pos="0"/>
          <w:tab w:val="left" w:pos="720"/>
          <w:tab w:val="num" w:pos="851"/>
          <w:tab w:val="left" w:pos="1134"/>
        </w:tabs>
        <w:rPr>
          <w:szCs w:val="28"/>
        </w:rPr>
      </w:pPr>
      <w:r w:rsidRPr="00F524F5">
        <w:rPr>
          <w:snapToGrid w:val="0"/>
          <w:szCs w:val="28"/>
        </w:rPr>
        <w:t>6)</w:t>
      </w:r>
      <w:r w:rsidRPr="00F524F5">
        <w:rPr>
          <w:szCs w:val="28"/>
        </w:rPr>
        <w:t xml:space="preserve"> </w:t>
      </w:r>
      <w:r>
        <w:rPr>
          <w:szCs w:val="28"/>
        </w:rPr>
        <w:t xml:space="preserve">отдельные </w:t>
      </w:r>
      <w:r w:rsidRPr="00F524F5">
        <w:rPr>
          <w:szCs w:val="28"/>
        </w:rPr>
        <w:t>категори</w:t>
      </w:r>
      <w:r>
        <w:rPr>
          <w:szCs w:val="28"/>
        </w:rPr>
        <w:t xml:space="preserve">и </w:t>
      </w:r>
      <w:r w:rsidRPr="00F524F5">
        <w:rPr>
          <w:szCs w:val="28"/>
        </w:rPr>
        <w:t>налогоплательщика.</w:t>
      </w:r>
    </w:p>
    <w:p w:rsidR="003A20F3" w:rsidRDefault="003A20F3" w:rsidP="003A20F3">
      <w:pPr>
        <w:widowControl w:val="0"/>
        <w:tabs>
          <w:tab w:val="left" w:pos="0"/>
          <w:tab w:val="left" w:pos="720"/>
          <w:tab w:val="num" w:pos="851"/>
          <w:tab w:val="num" w:pos="1080"/>
          <w:tab w:val="left" w:pos="1134"/>
        </w:tabs>
        <w:ind w:firstLine="709"/>
        <w:jc w:val="both"/>
        <w:rPr>
          <w:snapToGrid w:val="0"/>
          <w:sz w:val="28"/>
          <w:szCs w:val="28"/>
        </w:rPr>
      </w:pPr>
      <w:r w:rsidRPr="00735B9B">
        <w:rPr>
          <w:snapToGrid w:val="0"/>
          <w:sz w:val="28"/>
          <w:szCs w:val="28"/>
        </w:rPr>
        <w:t xml:space="preserve">Ячейки отмечаются в случае, если налогоплательщик относится к одной или нескольким категориям, указанным в строках </w:t>
      </w:r>
      <w:r w:rsidRPr="00735B9B">
        <w:rPr>
          <w:snapToGrid w:val="0"/>
          <w:sz w:val="28"/>
          <w:szCs w:val="28"/>
          <w:lang w:val="en-US"/>
        </w:rPr>
        <w:t>A</w:t>
      </w:r>
      <w:r w:rsidRPr="00735B9B">
        <w:rPr>
          <w:snapToGrid w:val="0"/>
          <w:sz w:val="28"/>
          <w:szCs w:val="28"/>
        </w:rPr>
        <w:t xml:space="preserve">, </w:t>
      </w:r>
      <w:r w:rsidRPr="00735B9B">
        <w:rPr>
          <w:snapToGrid w:val="0"/>
          <w:sz w:val="28"/>
          <w:szCs w:val="28"/>
          <w:lang w:val="en-US"/>
        </w:rPr>
        <w:t>B</w:t>
      </w:r>
      <w:r w:rsidRPr="00735B9B">
        <w:rPr>
          <w:snapToGrid w:val="0"/>
          <w:sz w:val="28"/>
          <w:szCs w:val="28"/>
        </w:rPr>
        <w:t xml:space="preserve">, </w:t>
      </w:r>
      <w:r w:rsidRPr="00735B9B">
        <w:rPr>
          <w:snapToGrid w:val="0"/>
          <w:sz w:val="28"/>
          <w:szCs w:val="28"/>
          <w:lang w:val="en-US"/>
        </w:rPr>
        <w:t>C</w:t>
      </w:r>
      <w:r>
        <w:rPr>
          <w:snapToGrid w:val="0"/>
          <w:sz w:val="28"/>
          <w:szCs w:val="28"/>
        </w:rPr>
        <w:t xml:space="preserve"> и</w:t>
      </w:r>
      <w:r w:rsidRPr="00735B9B">
        <w:rPr>
          <w:snapToGrid w:val="0"/>
          <w:sz w:val="28"/>
          <w:szCs w:val="28"/>
        </w:rPr>
        <w:t xml:space="preserve"> </w:t>
      </w:r>
      <w:r w:rsidRPr="00735B9B">
        <w:rPr>
          <w:snapToGrid w:val="0"/>
          <w:sz w:val="28"/>
          <w:szCs w:val="28"/>
          <w:lang w:val="en-US"/>
        </w:rPr>
        <w:t>D</w:t>
      </w:r>
      <w:r>
        <w:rPr>
          <w:snapToGrid w:val="0"/>
          <w:sz w:val="28"/>
          <w:szCs w:val="28"/>
        </w:rPr>
        <w:t>:</w:t>
      </w:r>
    </w:p>
    <w:p w:rsidR="003A20F3" w:rsidRDefault="003A20F3" w:rsidP="003A20F3">
      <w:pPr>
        <w:widowControl w:val="0"/>
        <w:tabs>
          <w:tab w:val="left" w:pos="0"/>
          <w:tab w:val="left" w:pos="720"/>
          <w:tab w:val="num" w:pos="851"/>
          <w:tab w:val="num" w:pos="1080"/>
          <w:tab w:val="left" w:pos="1134"/>
        </w:tabs>
        <w:ind w:firstLine="709"/>
        <w:jc w:val="both"/>
        <w:rPr>
          <w:snapToGrid w:val="0"/>
          <w:sz w:val="28"/>
          <w:szCs w:val="28"/>
        </w:rPr>
      </w:pPr>
      <w:r>
        <w:rPr>
          <w:snapToGrid w:val="0"/>
          <w:sz w:val="28"/>
          <w:szCs w:val="28"/>
        </w:rPr>
        <w:t>А – доверительный управляющий в соответствии со статьей 40 Налогового кодекса;</w:t>
      </w:r>
    </w:p>
    <w:p w:rsidR="003A20F3" w:rsidRDefault="003A20F3" w:rsidP="003A20F3">
      <w:pPr>
        <w:widowControl w:val="0"/>
        <w:tabs>
          <w:tab w:val="left" w:pos="0"/>
          <w:tab w:val="left" w:pos="720"/>
          <w:tab w:val="num" w:pos="851"/>
          <w:tab w:val="num" w:pos="1080"/>
          <w:tab w:val="left" w:pos="1134"/>
        </w:tabs>
        <w:ind w:firstLine="709"/>
        <w:jc w:val="both"/>
        <w:rPr>
          <w:snapToGrid w:val="0"/>
          <w:sz w:val="28"/>
          <w:szCs w:val="28"/>
        </w:rPr>
      </w:pPr>
      <w:r>
        <w:rPr>
          <w:snapToGrid w:val="0"/>
          <w:sz w:val="28"/>
          <w:szCs w:val="28"/>
        </w:rPr>
        <w:t>В – учредитель доверительного управления в соответствии со статьей 40 Налогового кодекса;</w:t>
      </w:r>
    </w:p>
    <w:p w:rsidR="003A20F3" w:rsidRDefault="003A20F3" w:rsidP="003A20F3">
      <w:pPr>
        <w:widowControl w:val="0"/>
        <w:tabs>
          <w:tab w:val="left" w:pos="0"/>
          <w:tab w:val="left" w:pos="720"/>
          <w:tab w:val="num" w:pos="851"/>
          <w:tab w:val="num" w:pos="1080"/>
          <w:tab w:val="left" w:pos="1134"/>
        </w:tabs>
        <w:ind w:firstLine="709"/>
        <w:jc w:val="both"/>
        <w:rPr>
          <w:snapToGrid w:val="0"/>
          <w:sz w:val="28"/>
          <w:szCs w:val="28"/>
        </w:rPr>
      </w:pPr>
      <w:r>
        <w:rPr>
          <w:snapToGrid w:val="0"/>
          <w:sz w:val="28"/>
          <w:szCs w:val="28"/>
        </w:rPr>
        <w:t>С – лицо, занимающееся частной практикой, физическое лицо, не являющееся индивидуальным предпринимателем, в соответствии со статьями 516 и 525 Налогового кодекса;</w:t>
      </w:r>
    </w:p>
    <w:p w:rsidR="003A20F3" w:rsidRPr="00C53860" w:rsidRDefault="003A20F3" w:rsidP="003A20F3">
      <w:pPr>
        <w:widowControl w:val="0"/>
        <w:tabs>
          <w:tab w:val="left" w:pos="0"/>
          <w:tab w:val="left" w:pos="720"/>
          <w:tab w:val="num" w:pos="851"/>
          <w:tab w:val="num" w:pos="1080"/>
          <w:tab w:val="left" w:pos="1134"/>
        </w:tabs>
        <w:ind w:firstLine="709"/>
        <w:jc w:val="both"/>
        <w:rPr>
          <w:snapToGrid w:val="0"/>
          <w:sz w:val="28"/>
          <w:szCs w:val="28"/>
        </w:rPr>
      </w:pPr>
      <w:r w:rsidRPr="00735B9B">
        <w:rPr>
          <w:snapToGrid w:val="0"/>
          <w:sz w:val="28"/>
          <w:szCs w:val="28"/>
          <w:lang w:val="en-US"/>
        </w:rPr>
        <w:t>D</w:t>
      </w:r>
      <w:r>
        <w:rPr>
          <w:snapToGrid w:val="0"/>
          <w:sz w:val="28"/>
          <w:szCs w:val="28"/>
        </w:rPr>
        <w:t xml:space="preserve"> – </w:t>
      </w:r>
      <w:proofErr w:type="spellStart"/>
      <w:r>
        <w:rPr>
          <w:snapToGrid w:val="0"/>
          <w:sz w:val="28"/>
          <w:szCs w:val="28"/>
        </w:rPr>
        <w:t>недропользователь</w:t>
      </w:r>
      <w:proofErr w:type="spellEnd"/>
      <w:r>
        <w:rPr>
          <w:snapToGrid w:val="0"/>
          <w:sz w:val="28"/>
          <w:szCs w:val="28"/>
        </w:rPr>
        <w:t xml:space="preserve"> по соглашению (контракту) о разделе продукции, в котором прямо предусмотрена стабильность налогового режима, заключенным до 1 января 2009 года, в соответствии с пунктом 1 статьи 722 Налогового кодекса;</w:t>
      </w:r>
    </w:p>
    <w:p w:rsidR="003A20F3" w:rsidRPr="00735B9B" w:rsidRDefault="003A20F3" w:rsidP="003A20F3">
      <w:pPr>
        <w:pStyle w:val="a5"/>
        <w:widowControl w:val="0"/>
        <w:tabs>
          <w:tab w:val="left" w:pos="0"/>
          <w:tab w:val="left" w:pos="720"/>
          <w:tab w:val="num" w:pos="851"/>
          <w:tab w:val="left" w:pos="1134"/>
        </w:tabs>
        <w:suppressAutoHyphens/>
        <w:ind w:firstLine="709"/>
        <w:rPr>
          <w:snapToGrid w:val="0"/>
          <w:szCs w:val="28"/>
        </w:rPr>
      </w:pPr>
      <w:r w:rsidRPr="00F524F5">
        <w:rPr>
          <w:snapToGrid w:val="0"/>
          <w:szCs w:val="28"/>
        </w:rPr>
        <w:t>7) номер и дата заключения контракта.</w:t>
      </w:r>
    </w:p>
    <w:p w:rsidR="003A20F3" w:rsidRPr="00735B9B" w:rsidRDefault="003A20F3" w:rsidP="003A20F3">
      <w:pPr>
        <w:pStyle w:val="a5"/>
        <w:widowControl w:val="0"/>
        <w:tabs>
          <w:tab w:val="left" w:pos="0"/>
          <w:tab w:val="left" w:pos="720"/>
          <w:tab w:val="num" w:pos="851"/>
          <w:tab w:val="left" w:pos="1134"/>
        </w:tabs>
        <w:suppressAutoHyphens/>
        <w:ind w:firstLine="709"/>
        <w:rPr>
          <w:snapToGrid w:val="0"/>
          <w:szCs w:val="28"/>
        </w:rPr>
      </w:pPr>
      <w:r w:rsidRPr="00F524F5">
        <w:rPr>
          <w:snapToGrid w:val="0"/>
          <w:szCs w:val="28"/>
        </w:rPr>
        <w:t xml:space="preserve">Заполняется </w:t>
      </w:r>
      <w:proofErr w:type="spellStart"/>
      <w:r w:rsidRPr="00F524F5">
        <w:rPr>
          <w:snapToGrid w:val="0"/>
          <w:szCs w:val="28"/>
        </w:rPr>
        <w:t>недропользователем</w:t>
      </w:r>
      <w:proofErr w:type="spellEnd"/>
      <w:r w:rsidRPr="00F524F5">
        <w:rPr>
          <w:snapToGrid w:val="0"/>
          <w:szCs w:val="28"/>
        </w:rPr>
        <w:t xml:space="preserve">, если отмечена строка 6 </w:t>
      </w:r>
      <w:r w:rsidRPr="00F524F5">
        <w:rPr>
          <w:snapToGrid w:val="0"/>
          <w:szCs w:val="28"/>
          <w:lang w:val="en-US"/>
        </w:rPr>
        <w:t>D</w:t>
      </w:r>
      <w:r w:rsidRPr="00F524F5">
        <w:rPr>
          <w:snapToGrid w:val="0"/>
          <w:szCs w:val="28"/>
        </w:rPr>
        <w:t xml:space="preserve"> с указанием номера и даты заключения контракта на недропользование;</w:t>
      </w:r>
    </w:p>
    <w:p w:rsidR="003A20F3" w:rsidRPr="00BB60A0" w:rsidRDefault="003A20F3" w:rsidP="003A20F3">
      <w:pPr>
        <w:widowControl w:val="0"/>
        <w:tabs>
          <w:tab w:val="left" w:pos="0"/>
          <w:tab w:val="left" w:pos="720"/>
          <w:tab w:val="num" w:pos="851"/>
          <w:tab w:val="left" w:pos="1134"/>
        </w:tabs>
        <w:suppressAutoHyphens/>
        <w:ind w:firstLine="709"/>
        <w:jc w:val="both"/>
        <w:rPr>
          <w:rFonts w:eastAsia="Batang"/>
          <w:szCs w:val="28"/>
          <w:lang w:eastAsia="ko-KR"/>
        </w:rPr>
      </w:pPr>
      <w:r w:rsidRPr="00735B9B">
        <w:rPr>
          <w:sz w:val="28"/>
          <w:szCs w:val="28"/>
        </w:rPr>
        <w:t xml:space="preserve">8) </w:t>
      </w:r>
      <w:r w:rsidRPr="00BB60A0">
        <w:rPr>
          <w:sz w:val="28"/>
          <w:szCs w:val="28"/>
        </w:rPr>
        <w:t xml:space="preserve">код валюты в соответствии с приложением 23 </w:t>
      </w:r>
      <w:bookmarkStart w:id="10" w:name="sub1001584866"/>
      <w:r w:rsidRPr="00BB60A0">
        <w:rPr>
          <w:sz w:val="28"/>
          <w:szCs w:val="28"/>
        </w:rPr>
        <w:t>«</w:t>
      </w:r>
      <w:r w:rsidRPr="00BB60A0">
        <w:rPr>
          <w:bCs/>
          <w:sz w:val="28"/>
          <w:szCs w:val="28"/>
        </w:rPr>
        <w:t>Классификатор валют</w:t>
      </w:r>
      <w:r w:rsidRPr="00BB60A0">
        <w:rPr>
          <w:sz w:val="28"/>
          <w:szCs w:val="28"/>
        </w:rPr>
        <w:t xml:space="preserve">», утвержденный </w:t>
      </w:r>
      <w:hyperlink r:id="rId16" w:history="1">
        <w:r w:rsidRPr="00BB60A0">
          <w:rPr>
            <w:bCs/>
            <w:sz w:val="28"/>
            <w:szCs w:val="28"/>
          </w:rPr>
          <w:t>Решени</w:t>
        </w:r>
      </w:hyperlink>
      <w:bookmarkEnd w:id="10"/>
      <w:r w:rsidRPr="00BB60A0">
        <w:rPr>
          <w:sz w:val="28"/>
          <w:szCs w:val="28"/>
        </w:rPr>
        <w:t>ем Комиссии Таможенного союза от 20 сентября</w:t>
      </w:r>
      <w:r>
        <w:rPr>
          <w:sz w:val="28"/>
          <w:szCs w:val="28"/>
        </w:rPr>
        <w:br/>
      </w:r>
      <w:r w:rsidRPr="00BB60A0">
        <w:rPr>
          <w:sz w:val="28"/>
          <w:szCs w:val="28"/>
        </w:rPr>
        <w:t>2010 года № 378 «</w:t>
      </w:r>
      <w:r w:rsidRPr="00BB60A0">
        <w:rPr>
          <w:bCs/>
          <w:sz w:val="28"/>
          <w:szCs w:val="28"/>
        </w:rPr>
        <w:t>О классификаторах, используемых для заполнения таможенных деклараций</w:t>
      </w:r>
      <w:r w:rsidRPr="00BB60A0">
        <w:rPr>
          <w:sz w:val="28"/>
          <w:szCs w:val="28"/>
        </w:rPr>
        <w:t>»</w:t>
      </w:r>
      <w:r w:rsidRPr="00BB60A0">
        <w:rPr>
          <w:rFonts w:eastAsia="Batang"/>
          <w:sz w:val="28"/>
          <w:szCs w:val="28"/>
          <w:lang w:eastAsia="ko-KR"/>
        </w:rPr>
        <w:t>;</w:t>
      </w:r>
    </w:p>
    <w:p w:rsidR="003A20F3" w:rsidRPr="00735B9B" w:rsidRDefault="003A20F3" w:rsidP="003A20F3">
      <w:pPr>
        <w:widowControl w:val="0"/>
        <w:tabs>
          <w:tab w:val="left" w:pos="0"/>
          <w:tab w:val="left" w:pos="720"/>
          <w:tab w:val="num" w:pos="851"/>
          <w:tab w:val="left" w:pos="1134"/>
        </w:tabs>
        <w:suppressAutoHyphens/>
        <w:ind w:firstLine="709"/>
        <w:jc w:val="both"/>
        <w:rPr>
          <w:rFonts w:eastAsia="Batang"/>
          <w:snapToGrid w:val="0"/>
          <w:sz w:val="28"/>
          <w:szCs w:val="28"/>
          <w:lang w:eastAsia="ko-KR"/>
        </w:rPr>
      </w:pPr>
      <w:r w:rsidRPr="00735B9B">
        <w:rPr>
          <w:rFonts w:eastAsia="Batang"/>
          <w:snapToGrid w:val="0"/>
          <w:sz w:val="28"/>
          <w:szCs w:val="28"/>
        </w:rPr>
        <w:t xml:space="preserve">9) </w:t>
      </w:r>
      <w:r w:rsidRPr="00735B9B">
        <w:rPr>
          <w:rFonts w:eastAsia="Batang"/>
          <w:snapToGrid w:val="0"/>
          <w:sz w:val="28"/>
          <w:szCs w:val="28"/>
          <w:lang w:eastAsia="ko-KR"/>
        </w:rPr>
        <w:t xml:space="preserve">представленные приложения. </w:t>
      </w:r>
    </w:p>
    <w:p w:rsidR="003A20F3" w:rsidRPr="00735B9B" w:rsidRDefault="003A20F3" w:rsidP="003A20F3">
      <w:pPr>
        <w:widowControl w:val="0"/>
        <w:tabs>
          <w:tab w:val="left" w:pos="0"/>
          <w:tab w:val="left" w:pos="720"/>
          <w:tab w:val="num" w:pos="851"/>
          <w:tab w:val="left" w:pos="1134"/>
        </w:tabs>
        <w:suppressAutoHyphens/>
        <w:ind w:firstLine="709"/>
        <w:jc w:val="both"/>
        <w:rPr>
          <w:rFonts w:eastAsia="Batang"/>
          <w:sz w:val="28"/>
          <w:szCs w:val="28"/>
          <w:lang w:eastAsia="ko-KR"/>
        </w:rPr>
      </w:pPr>
      <w:r w:rsidRPr="00735B9B">
        <w:rPr>
          <w:rFonts w:eastAsia="Batang"/>
          <w:snapToGrid w:val="0"/>
          <w:sz w:val="28"/>
          <w:szCs w:val="28"/>
          <w:lang w:eastAsia="ko-KR"/>
        </w:rPr>
        <w:t>О</w:t>
      </w:r>
      <w:r w:rsidRPr="00735B9B">
        <w:rPr>
          <w:rFonts w:eastAsia="Batang"/>
          <w:sz w:val="28"/>
          <w:szCs w:val="28"/>
          <w:lang w:eastAsia="ko-KR"/>
        </w:rPr>
        <w:t>тмечаются ячейки представленных приложений к декларации;</w:t>
      </w:r>
    </w:p>
    <w:p w:rsidR="003A20F3" w:rsidRPr="00735B9B" w:rsidRDefault="003A20F3" w:rsidP="003A20F3">
      <w:pPr>
        <w:pStyle w:val="a7"/>
        <w:widowControl w:val="0"/>
        <w:tabs>
          <w:tab w:val="left" w:pos="0"/>
          <w:tab w:val="left" w:pos="720"/>
          <w:tab w:val="num" w:pos="851"/>
          <w:tab w:val="left" w:pos="1134"/>
        </w:tabs>
        <w:suppressAutoHyphens/>
        <w:rPr>
          <w:rFonts w:eastAsia="Batang"/>
          <w:szCs w:val="28"/>
          <w:lang w:eastAsia="ko-KR"/>
        </w:rPr>
      </w:pPr>
      <w:r w:rsidRPr="00F524F5">
        <w:rPr>
          <w:rFonts w:eastAsia="Batang"/>
          <w:szCs w:val="28"/>
          <w:lang w:eastAsia="ko-KR"/>
        </w:rPr>
        <w:t>10) количество листов приложений.</w:t>
      </w:r>
    </w:p>
    <w:p w:rsidR="003A20F3" w:rsidRPr="00F524F5" w:rsidRDefault="003A20F3" w:rsidP="003A20F3">
      <w:pPr>
        <w:pStyle w:val="a7"/>
        <w:widowControl w:val="0"/>
        <w:tabs>
          <w:tab w:val="left" w:pos="0"/>
          <w:tab w:val="left" w:pos="720"/>
          <w:tab w:val="num" w:pos="851"/>
          <w:tab w:val="left" w:pos="1134"/>
        </w:tabs>
        <w:suppressAutoHyphens/>
        <w:rPr>
          <w:rFonts w:eastAsia="Batang"/>
          <w:snapToGrid w:val="0"/>
          <w:szCs w:val="28"/>
          <w:lang w:eastAsia="ko-KR"/>
        </w:rPr>
      </w:pPr>
      <w:r w:rsidRPr="00F524F5">
        <w:rPr>
          <w:rFonts w:eastAsia="Batang"/>
          <w:snapToGrid w:val="0"/>
          <w:szCs w:val="28"/>
          <w:lang w:eastAsia="ko-KR"/>
        </w:rPr>
        <w:t xml:space="preserve">Указывается количество листов представленных приложений к </w:t>
      </w:r>
      <w:r>
        <w:rPr>
          <w:rFonts w:eastAsia="Batang"/>
          <w:snapToGrid w:val="0"/>
          <w:szCs w:val="28"/>
          <w:lang w:eastAsia="ko-KR"/>
        </w:rPr>
        <w:t>д</w:t>
      </w:r>
      <w:r w:rsidRPr="00F524F5">
        <w:rPr>
          <w:rFonts w:eastAsia="Batang"/>
          <w:snapToGrid w:val="0"/>
          <w:szCs w:val="28"/>
          <w:lang w:eastAsia="ko-KR"/>
        </w:rPr>
        <w:t>екларации по следующим формам (указывается арабскими цифрами):</w:t>
      </w:r>
    </w:p>
    <w:p w:rsidR="003A20F3" w:rsidRPr="00F524F5" w:rsidRDefault="003A20F3" w:rsidP="003A20F3">
      <w:pPr>
        <w:pStyle w:val="a7"/>
        <w:widowControl w:val="0"/>
        <w:tabs>
          <w:tab w:val="left" w:pos="0"/>
          <w:tab w:val="left" w:pos="720"/>
          <w:tab w:val="num" w:pos="851"/>
          <w:tab w:val="left" w:pos="1134"/>
        </w:tabs>
        <w:suppressAutoHyphens/>
        <w:rPr>
          <w:rFonts w:eastAsia="Batang"/>
          <w:snapToGrid w:val="0"/>
          <w:szCs w:val="28"/>
          <w:lang w:eastAsia="ko-KR"/>
        </w:rPr>
      </w:pPr>
      <w:r w:rsidRPr="00F524F5">
        <w:rPr>
          <w:rFonts w:eastAsia="Batang"/>
          <w:snapToGrid w:val="0"/>
          <w:szCs w:val="28"/>
          <w:lang w:eastAsia="ko-KR"/>
        </w:rPr>
        <w:t>в строке А – по приложению 700.01;</w:t>
      </w:r>
    </w:p>
    <w:p w:rsidR="003A20F3" w:rsidRDefault="003A20F3" w:rsidP="003A20F3">
      <w:pPr>
        <w:pStyle w:val="a7"/>
        <w:widowControl w:val="0"/>
        <w:tabs>
          <w:tab w:val="left" w:pos="0"/>
          <w:tab w:val="left" w:pos="720"/>
          <w:tab w:val="num" w:pos="851"/>
          <w:tab w:val="left" w:pos="1134"/>
        </w:tabs>
        <w:suppressAutoHyphens/>
        <w:rPr>
          <w:rFonts w:eastAsia="Batang"/>
          <w:snapToGrid w:val="0"/>
          <w:szCs w:val="28"/>
          <w:lang w:eastAsia="ko-KR"/>
        </w:rPr>
      </w:pPr>
      <w:r w:rsidRPr="00F524F5">
        <w:rPr>
          <w:rFonts w:eastAsia="Batang"/>
          <w:snapToGrid w:val="0"/>
          <w:szCs w:val="28"/>
          <w:lang w:eastAsia="ko-KR"/>
        </w:rPr>
        <w:t xml:space="preserve">в </w:t>
      </w:r>
      <w:r>
        <w:rPr>
          <w:rFonts w:eastAsia="Batang"/>
          <w:snapToGrid w:val="0"/>
          <w:szCs w:val="28"/>
          <w:lang w:eastAsia="ko-KR"/>
        </w:rPr>
        <w:t>строке В – по приложению 700.02;</w:t>
      </w:r>
    </w:p>
    <w:p w:rsidR="003A20F3" w:rsidRDefault="003A20F3" w:rsidP="003A20F3">
      <w:pPr>
        <w:pStyle w:val="a7"/>
        <w:widowControl w:val="0"/>
        <w:tabs>
          <w:tab w:val="left" w:pos="0"/>
          <w:tab w:val="left" w:pos="720"/>
          <w:tab w:val="num" w:pos="851"/>
          <w:tab w:val="left" w:pos="1134"/>
        </w:tabs>
        <w:suppressAutoHyphens/>
        <w:rPr>
          <w:rFonts w:eastAsia="Batang"/>
          <w:snapToGrid w:val="0"/>
          <w:szCs w:val="28"/>
          <w:lang w:eastAsia="ko-KR"/>
        </w:rPr>
      </w:pPr>
      <w:r w:rsidRPr="00F524F5">
        <w:rPr>
          <w:rFonts w:eastAsia="Batang"/>
          <w:snapToGrid w:val="0"/>
          <w:szCs w:val="28"/>
          <w:lang w:eastAsia="ko-KR"/>
        </w:rPr>
        <w:t xml:space="preserve">в </w:t>
      </w:r>
      <w:r>
        <w:rPr>
          <w:rFonts w:eastAsia="Batang"/>
          <w:snapToGrid w:val="0"/>
          <w:szCs w:val="28"/>
          <w:lang w:eastAsia="ko-KR"/>
        </w:rPr>
        <w:t>строке С – по приложению 700.03.</w:t>
      </w:r>
    </w:p>
    <w:p w:rsidR="003A20F3" w:rsidRPr="00943F20" w:rsidRDefault="003A20F3" w:rsidP="003A20F3">
      <w:pPr>
        <w:pStyle w:val="a7"/>
        <w:widowControl w:val="0"/>
        <w:numPr>
          <w:ilvl w:val="0"/>
          <w:numId w:val="5"/>
        </w:numPr>
        <w:tabs>
          <w:tab w:val="left" w:pos="0"/>
          <w:tab w:val="left" w:pos="720"/>
          <w:tab w:val="left" w:pos="1276"/>
        </w:tabs>
        <w:suppressAutoHyphens/>
        <w:ind w:left="0" w:firstLine="709"/>
        <w:rPr>
          <w:rFonts w:eastAsia="Batang"/>
          <w:szCs w:val="28"/>
          <w:lang w:eastAsia="ko-KR"/>
        </w:rPr>
      </w:pPr>
      <w:r w:rsidRPr="00F524F5">
        <w:rPr>
          <w:rFonts w:eastAsia="Batang"/>
          <w:szCs w:val="28"/>
          <w:lang w:eastAsia="ko-KR"/>
        </w:rPr>
        <w:t>В разделе «Налог на транспортные средства»</w:t>
      </w:r>
      <w:r>
        <w:rPr>
          <w:rFonts w:eastAsia="Batang"/>
          <w:szCs w:val="28"/>
          <w:lang w:eastAsia="ko-KR"/>
        </w:rPr>
        <w:t>:</w:t>
      </w:r>
    </w:p>
    <w:p w:rsidR="003A20F3" w:rsidRPr="00B226E6" w:rsidRDefault="003A20F3" w:rsidP="003A20F3">
      <w:pPr>
        <w:widowControl w:val="0"/>
        <w:tabs>
          <w:tab w:val="left" w:pos="0"/>
          <w:tab w:val="left" w:pos="720"/>
          <w:tab w:val="left" w:pos="1276"/>
          <w:tab w:val="num" w:pos="1800"/>
          <w:tab w:val="left" w:pos="2694"/>
        </w:tabs>
        <w:suppressAutoHyphens/>
        <w:ind w:firstLine="709"/>
        <w:jc w:val="both"/>
        <w:rPr>
          <w:sz w:val="28"/>
          <w:szCs w:val="28"/>
        </w:rPr>
      </w:pPr>
      <w:r w:rsidRPr="005231B5">
        <w:rPr>
          <w:sz w:val="28"/>
          <w:szCs w:val="28"/>
        </w:rPr>
        <w:t>в строке 700.00.001 указывается сумма налога</w:t>
      </w:r>
      <w:r>
        <w:rPr>
          <w:sz w:val="28"/>
          <w:szCs w:val="28"/>
        </w:rPr>
        <w:t xml:space="preserve"> – </w:t>
      </w:r>
      <w:r w:rsidRPr="005231B5">
        <w:rPr>
          <w:sz w:val="28"/>
          <w:szCs w:val="28"/>
        </w:rPr>
        <w:t>всего, исчисленная за налоговый период</w:t>
      </w:r>
      <w:r w:rsidRPr="00B226E6">
        <w:rPr>
          <w:sz w:val="28"/>
          <w:szCs w:val="28"/>
        </w:rPr>
        <w:t>;</w:t>
      </w:r>
    </w:p>
    <w:p w:rsidR="003A20F3" w:rsidRPr="00C549E9" w:rsidRDefault="003A20F3" w:rsidP="003A20F3">
      <w:pPr>
        <w:pStyle w:val="a7"/>
        <w:widowControl w:val="0"/>
        <w:numPr>
          <w:ilvl w:val="0"/>
          <w:numId w:val="5"/>
        </w:numPr>
        <w:tabs>
          <w:tab w:val="left" w:pos="0"/>
          <w:tab w:val="left" w:pos="720"/>
          <w:tab w:val="left" w:pos="1134"/>
        </w:tabs>
        <w:suppressAutoHyphens/>
        <w:ind w:left="0" w:firstLine="709"/>
        <w:rPr>
          <w:rFonts w:eastAsia="Batang"/>
          <w:szCs w:val="28"/>
          <w:lang w:eastAsia="ko-KR"/>
        </w:rPr>
      </w:pPr>
      <w:r w:rsidRPr="00C549E9">
        <w:rPr>
          <w:rFonts w:eastAsia="Batang"/>
          <w:szCs w:val="28"/>
          <w:lang w:eastAsia="ko-KR"/>
        </w:rPr>
        <w:t>В разделе «Земельный налог»:</w:t>
      </w:r>
    </w:p>
    <w:p w:rsidR="003A20F3" w:rsidRPr="006362D7" w:rsidRDefault="003A20F3" w:rsidP="003A20F3">
      <w:pPr>
        <w:pStyle w:val="a9"/>
        <w:widowControl w:val="0"/>
        <w:numPr>
          <w:ilvl w:val="0"/>
          <w:numId w:val="8"/>
        </w:numPr>
        <w:tabs>
          <w:tab w:val="left" w:pos="0"/>
          <w:tab w:val="left" w:pos="1134"/>
        </w:tabs>
        <w:suppressAutoHyphens/>
        <w:ind w:left="0" w:firstLine="709"/>
        <w:jc w:val="both"/>
        <w:rPr>
          <w:sz w:val="28"/>
          <w:szCs w:val="28"/>
        </w:rPr>
      </w:pPr>
      <w:r w:rsidRPr="006362D7">
        <w:rPr>
          <w:sz w:val="28"/>
          <w:szCs w:val="28"/>
        </w:rPr>
        <w:t>в строке 700.00.002 указывается сумма налога, исчисленная за</w:t>
      </w:r>
      <w:r>
        <w:rPr>
          <w:sz w:val="28"/>
          <w:szCs w:val="28"/>
        </w:rPr>
        <w:t xml:space="preserve"> налоговый период, определяемая</w:t>
      </w:r>
      <w:r w:rsidRPr="006362D7">
        <w:rPr>
          <w:sz w:val="28"/>
          <w:szCs w:val="28"/>
        </w:rPr>
        <w:t xml:space="preserve"> по строке «Сумма земельного налога, Всего» графы </w:t>
      </w:r>
      <w:r>
        <w:rPr>
          <w:sz w:val="28"/>
          <w:szCs w:val="28"/>
          <w:lang w:val="en-US"/>
        </w:rPr>
        <w:t>O</w:t>
      </w:r>
      <w:r w:rsidRPr="006362D7">
        <w:rPr>
          <w:sz w:val="28"/>
          <w:szCs w:val="28"/>
        </w:rPr>
        <w:t xml:space="preserve"> формы 700.02;</w:t>
      </w:r>
    </w:p>
    <w:p w:rsidR="003A20F3" w:rsidRDefault="003A20F3" w:rsidP="003A20F3">
      <w:pPr>
        <w:widowControl w:val="0"/>
        <w:tabs>
          <w:tab w:val="left" w:pos="0"/>
          <w:tab w:val="left" w:pos="284"/>
          <w:tab w:val="left" w:pos="1134"/>
        </w:tabs>
        <w:suppressAutoHyphens/>
        <w:jc w:val="both"/>
        <w:rPr>
          <w:sz w:val="28"/>
          <w:szCs w:val="28"/>
        </w:rPr>
      </w:pPr>
      <w:r w:rsidRPr="00545DB4">
        <w:rPr>
          <w:sz w:val="28"/>
          <w:szCs w:val="28"/>
        </w:rPr>
        <w:tab/>
        <w:t xml:space="preserve">       2) </w:t>
      </w:r>
      <w:r w:rsidRPr="00BB60A0">
        <w:rPr>
          <w:sz w:val="28"/>
          <w:szCs w:val="28"/>
        </w:rPr>
        <w:t>в строке 700.00.003 указывается код налогов</w:t>
      </w:r>
      <w:r>
        <w:rPr>
          <w:sz w:val="28"/>
          <w:szCs w:val="28"/>
        </w:rPr>
        <w:t>о</w:t>
      </w:r>
      <w:r w:rsidRPr="00BB60A0">
        <w:rPr>
          <w:sz w:val="28"/>
          <w:szCs w:val="28"/>
        </w:rPr>
        <w:t>й льготы в виде снижения налоговой ставки</w:t>
      </w:r>
      <w:r w:rsidRPr="00C73813">
        <w:rPr>
          <w:sz w:val="28"/>
          <w:szCs w:val="28"/>
        </w:rPr>
        <w:t xml:space="preserve"> в соответствии с пунктами 2 и 3 статьи 510 Налогового кодекса</w:t>
      </w:r>
      <w:r>
        <w:rPr>
          <w:sz w:val="28"/>
          <w:szCs w:val="28"/>
        </w:rPr>
        <w:t xml:space="preserve"> согласно приложению 1 к настоящим Правилам;</w:t>
      </w:r>
      <w:r w:rsidRPr="00C73813">
        <w:rPr>
          <w:sz w:val="28"/>
          <w:szCs w:val="28"/>
        </w:rPr>
        <w:t xml:space="preserve"> </w:t>
      </w:r>
    </w:p>
    <w:p w:rsidR="003A20F3" w:rsidRPr="00D14687" w:rsidRDefault="003A20F3" w:rsidP="003A20F3">
      <w:pPr>
        <w:pStyle w:val="a9"/>
        <w:widowControl w:val="0"/>
        <w:numPr>
          <w:ilvl w:val="0"/>
          <w:numId w:val="8"/>
        </w:numPr>
        <w:tabs>
          <w:tab w:val="left" w:pos="0"/>
          <w:tab w:val="left" w:pos="284"/>
          <w:tab w:val="left" w:pos="1134"/>
        </w:tabs>
        <w:suppressAutoHyphens/>
        <w:ind w:left="0" w:firstLine="709"/>
        <w:jc w:val="both"/>
        <w:rPr>
          <w:sz w:val="28"/>
          <w:szCs w:val="28"/>
        </w:rPr>
      </w:pPr>
      <w:r w:rsidRPr="00D14687">
        <w:rPr>
          <w:sz w:val="28"/>
          <w:szCs w:val="28"/>
        </w:rPr>
        <w:t xml:space="preserve">в строке 700.00.004 указывается сумма налоговой льготы. </w:t>
      </w:r>
    </w:p>
    <w:p w:rsidR="003A20F3" w:rsidRPr="009E5CDD" w:rsidRDefault="003A20F3" w:rsidP="003A20F3">
      <w:pPr>
        <w:pStyle w:val="a7"/>
        <w:widowControl w:val="0"/>
        <w:numPr>
          <w:ilvl w:val="0"/>
          <w:numId w:val="5"/>
        </w:numPr>
        <w:tabs>
          <w:tab w:val="left" w:pos="1134"/>
        </w:tabs>
        <w:suppressAutoHyphens/>
        <w:ind w:left="0" w:firstLine="709"/>
        <w:rPr>
          <w:szCs w:val="28"/>
        </w:rPr>
      </w:pPr>
      <w:r w:rsidRPr="009E5CDD">
        <w:rPr>
          <w:rFonts w:eastAsia="Batang"/>
          <w:szCs w:val="28"/>
          <w:lang w:eastAsia="ko-KR"/>
        </w:rPr>
        <w:t>В разделе «Налог на имущество»:</w:t>
      </w:r>
    </w:p>
    <w:p w:rsidR="003A20F3" w:rsidRPr="009E5CDD" w:rsidRDefault="003A20F3" w:rsidP="003A20F3">
      <w:pPr>
        <w:widowControl w:val="0"/>
        <w:numPr>
          <w:ilvl w:val="0"/>
          <w:numId w:val="1"/>
        </w:numPr>
        <w:tabs>
          <w:tab w:val="left" w:pos="0"/>
          <w:tab w:val="left" w:pos="720"/>
          <w:tab w:val="num" w:pos="851"/>
          <w:tab w:val="left" w:pos="1134"/>
        </w:tabs>
        <w:suppressAutoHyphens/>
        <w:ind w:left="0" w:firstLine="709"/>
        <w:jc w:val="both"/>
        <w:rPr>
          <w:sz w:val="28"/>
          <w:szCs w:val="28"/>
        </w:rPr>
      </w:pPr>
      <w:r w:rsidRPr="009E5CDD">
        <w:rPr>
          <w:sz w:val="28"/>
          <w:szCs w:val="28"/>
        </w:rPr>
        <w:t xml:space="preserve">в строке 700.00.005 </w:t>
      </w:r>
      <w:r w:rsidRPr="009E5CDD">
        <w:rPr>
          <w:sz w:val="28"/>
          <w:szCs w:val="28"/>
          <w:lang w:val="en-US"/>
        </w:rPr>
        <w:t>I</w:t>
      </w:r>
      <w:r w:rsidRPr="009E5CDD">
        <w:rPr>
          <w:sz w:val="28"/>
          <w:szCs w:val="28"/>
        </w:rPr>
        <w:t xml:space="preserve"> указывается сумма налога на имущество, </w:t>
      </w:r>
      <w:r w:rsidRPr="009E5CDD">
        <w:rPr>
          <w:sz w:val="28"/>
          <w:szCs w:val="28"/>
        </w:rPr>
        <w:lastRenderedPageBreak/>
        <w:t>исчисленная за налоговый период налогоплательщиками, указанными в статье 517 Налогового кодекса (всех категорий по коду бюджетной классификации 104101);</w:t>
      </w:r>
    </w:p>
    <w:p w:rsidR="003A20F3" w:rsidRPr="00735B9B" w:rsidRDefault="003A20F3" w:rsidP="003A20F3">
      <w:pPr>
        <w:widowControl w:val="0"/>
        <w:numPr>
          <w:ilvl w:val="0"/>
          <w:numId w:val="1"/>
        </w:numPr>
        <w:tabs>
          <w:tab w:val="left" w:pos="0"/>
          <w:tab w:val="left" w:pos="720"/>
          <w:tab w:val="num" w:pos="851"/>
          <w:tab w:val="left" w:pos="1134"/>
        </w:tabs>
        <w:suppressAutoHyphens/>
        <w:ind w:left="0" w:firstLine="709"/>
        <w:jc w:val="both"/>
        <w:rPr>
          <w:sz w:val="28"/>
          <w:szCs w:val="28"/>
        </w:rPr>
      </w:pPr>
      <w:r w:rsidRPr="00735B9B">
        <w:rPr>
          <w:sz w:val="28"/>
          <w:szCs w:val="28"/>
        </w:rPr>
        <w:t>в строке 700.00.00</w:t>
      </w:r>
      <w:r>
        <w:rPr>
          <w:sz w:val="28"/>
          <w:szCs w:val="28"/>
        </w:rPr>
        <w:t>5</w:t>
      </w:r>
      <w:r w:rsidRPr="00735B9B">
        <w:rPr>
          <w:sz w:val="28"/>
          <w:szCs w:val="28"/>
        </w:rPr>
        <w:t xml:space="preserve"> </w:t>
      </w:r>
      <w:r w:rsidRPr="00735B9B">
        <w:rPr>
          <w:sz w:val="28"/>
          <w:szCs w:val="28"/>
          <w:lang w:val="en-US"/>
        </w:rPr>
        <w:t>II</w:t>
      </w:r>
      <w:r w:rsidRPr="00735B9B">
        <w:rPr>
          <w:sz w:val="28"/>
          <w:szCs w:val="28"/>
        </w:rPr>
        <w:t xml:space="preserve"> указывается сумма налога, исчисленная за налоговый период плательщиками налога на имущество, применяющими специальный налоговый режим для производителей сельскохозяйственной продукции, продукции </w:t>
      </w:r>
      <w:proofErr w:type="spellStart"/>
      <w:r w:rsidRPr="00735B9B">
        <w:rPr>
          <w:sz w:val="28"/>
          <w:szCs w:val="28"/>
        </w:rPr>
        <w:t>аквакультуры</w:t>
      </w:r>
      <w:proofErr w:type="spellEnd"/>
      <w:r w:rsidRPr="00735B9B">
        <w:rPr>
          <w:sz w:val="28"/>
          <w:szCs w:val="28"/>
        </w:rPr>
        <w:t xml:space="preserve"> (рыбоводства) и сельскохозяйственных кооперативов, в общеустановленном порядке и уменьшенная на 70 процентов в соответствии со статьей </w:t>
      </w:r>
      <w:r>
        <w:rPr>
          <w:sz w:val="28"/>
          <w:szCs w:val="28"/>
        </w:rPr>
        <w:t>700</w:t>
      </w:r>
      <w:r w:rsidRPr="00735B9B">
        <w:rPr>
          <w:sz w:val="28"/>
          <w:szCs w:val="28"/>
        </w:rPr>
        <w:t xml:space="preserve"> Налогового кодекса;</w:t>
      </w:r>
    </w:p>
    <w:p w:rsidR="003A20F3" w:rsidRDefault="003A20F3" w:rsidP="003A20F3">
      <w:pPr>
        <w:widowControl w:val="0"/>
        <w:numPr>
          <w:ilvl w:val="0"/>
          <w:numId w:val="1"/>
        </w:numPr>
        <w:tabs>
          <w:tab w:val="left" w:pos="0"/>
          <w:tab w:val="left" w:pos="720"/>
          <w:tab w:val="num" w:pos="851"/>
          <w:tab w:val="left" w:pos="1134"/>
        </w:tabs>
        <w:suppressAutoHyphens/>
        <w:ind w:left="0" w:firstLine="709"/>
        <w:jc w:val="both"/>
        <w:rPr>
          <w:sz w:val="28"/>
          <w:szCs w:val="28"/>
        </w:rPr>
      </w:pPr>
      <w:r w:rsidRPr="00DA5671">
        <w:rPr>
          <w:sz w:val="28"/>
          <w:szCs w:val="28"/>
        </w:rPr>
        <w:t>в строке 700.00.00</w:t>
      </w:r>
      <w:r>
        <w:rPr>
          <w:sz w:val="28"/>
          <w:szCs w:val="28"/>
        </w:rPr>
        <w:t>5</w:t>
      </w:r>
      <w:r w:rsidRPr="00DA5671">
        <w:rPr>
          <w:sz w:val="28"/>
          <w:szCs w:val="28"/>
        </w:rPr>
        <w:t xml:space="preserve"> </w:t>
      </w:r>
      <w:r w:rsidRPr="00D60B69">
        <w:rPr>
          <w:sz w:val="28"/>
          <w:szCs w:val="28"/>
          <w:lang w:val="en-US"/>
        </w:rPr>
        <w:t>III</w:t>
      </w:r>
      <w:r w:rsidRPr="00DA5671">
        <w:rPr>
          <w:sz w:val="28"/>
          <w:szCs w:val="28"/>
        </w:rPr>
        <w:t xml:space="preserve"> по коду бюджетной классификации 104</w:t>
      </w:r>
      <w:r>
        <w:rPr>
          <w:sz w:val="28"/>
          <w:szCs w:val="28"/>
        </w:rPr>
        <w:t>1</w:t>
      </w:r>
      <w:r w:rsidRPr="00DA5671">
        <w:rPr>
          <w:sz w:val="28"/>
          <w:szCs w:val="28"/>
        </w:rPr>
        <w:t xml:space="preserve">02, указывается </w:t>
      </w:r>
      <w:r>
        <w:rPr>
          <w:sz w:val="28"/>
          <w:szCs w:val="28"/>
        </w:rPr>
        <w:t xml:space="preserve">итоговая </w:t>
      </w:r>
      <w:r w:rsidRPr="00DA5671">
        <w:rPr>
          <w:sz w:val="28"/>
          <w:szCs w:val="28"/>
        </w:rPr>
        <w:t>сумма налога</w:t>
      </w:r>
      <w:r>
        <w:rPr>
          <w:sz w:val="28"/>
          <w:szCs w:val="28"/>
          <w:lang w:val="kk-KZ"/>
        </w:rPr>
        <w:t xml:space="preserve"> на имущество</w:t>
      </w:r>
      <w:r w:rsidRPr="00DA5671">
        <w:rPr>
          <w:sz w:val="28"/>
          <w:szCs w:val="28"/>
        </w:rPr>
        <w:t>, исчисленная за налоговый период</w:t>
      </w:r>
      <w:r w:rsidRPr="00545DB4">
        <w:rPr>
          <w:sz w:val="28"/>
          <w:szCs w:val="28"/>
        </w:rPr>
        <w:t xml:space="preserve"> лицами, занимающиеся частной практикой, </w:t>
      </w:r>
      <w:r w:rsidRPr="00C549E9">
        <w:rPr>
          <w:sz w:val="28"/>
          <w:szCs w:val="28"/>
        </w:rPr>
        <w:t xml:space="preserve">физическими лицами, не являющимися индивидуальными предпринимателями, по объектам, указанным в статье </w:t>
      </w:r>
      <w:r>
        <w:rPr>
          <w:sz w:val="28"/>
          <w:szCs w:val="28"/>
        </w:rPr>
        <w:t>530</w:t>
      </w:r>
      <w:r w:rsidRPr="00C549E9">
        <w:rPr>
          <w:sz w:val="28"/>
          <w:szCs w:val="28"/>
        </w:rPr>
        <w:t xml:space="preserve"> Налогового кодекса</w:t>
      </w:r>
      <w:r w:rsidRPr="00DA5671">
        <w:rPr>
          <w:sz w:val="28"/>
          <w:szCs w:val="28"/>
        </w:rPr>
        <w:t xml:space="preserve">, </w:t>
      </w:r>
      <w:r w:rsidRPr="006805CA">
        <w:rPr>
          <w:sz w:val="28"/>
          <w:szCs w:val="28"/>
        </w:rPr>
        <w:t xml:space="preserve">определяемая </w:t>
      </w:r>
      <w:r w:rsidRPr="000A1EEC">
        <w:rPr>
          <w:sz w:val="28"/>
          <w:szCs w:val="28"/>
        </w:rPr>
        <w:t>как сумма</w:t>
      </w:r>
      <w:r w:rsidRPr="000A1EEC">
        <w:rPr>
          <w:sz w:val="28"/>
          <w:szCs w:val="28"/>
          <w:lang w:val="kk-KZ"/>
        </w:rPr>
        <w:t xml:space="preserve"> строк</w:t>
      </w:r>
      <w:r>
        <w:rPr>
          <w:sz w:val="28"/>
          <w:szCs w:val="28"/>
          <w:lang w:val="kk-KZ"/>
        </w:rPr>
        <w:t>и</w:t>
      </w:r>
      <w:r w:rsidRPr="000A1EEC">
        <w:rPr>
          <w:sz w:val="28"/>
          <w:szCs w:val="28"/>
          <w:lang w:val="kk-KZ"/>
        </w:rPr>
        <w:t xml:space="preserve"> 700.0</w:t>
      </w:r>
      <w:r>
        <w:rPr>
          <w:sz w:val="28"/>
          <w:szCs w:val="28"/>
          <w:lang w:val="kk-KZ"/>
        </w:rPr>
        <w:t>3</w:t>
      </w:r>
      <w:r w:rsidRPr="000A1EEC">
        <w:rPr>
          <w:sz w:val="28"/>
          <w:szCs w:val="28"/>
          <w:lang w:val="kk-KZ"/>
        </w:rPr>
        <w:t>.001</w:t>
      </w:r>
      <w:r w:rsidRPr="006805CA">
        <w:rPr>
          <w:sz w:val="28"/>
          <w:szCs w:val="28"/>
        </w:rPr>
        <w:t xml:space="preserve"> раздела</w:t>
      </w:r>
      <w:r>
        <w:rPr>
          <w:sz w:val="28"/>
          <w:szCs w:val="28"/>
          <w:lang w:val="kk-KZ"/>
        </w:rPr>
        <w:t xml:space="preserve"> 2</w:t>
      </w:r>
      <w:r w:rsidRPr="006805CA">
        <w:rPr>
          <w:sz w:val="28"/>
          <w:szCs w:val="28"/>
        </w:rPr>
        <w:t xml:space="preserve"> </w:t>
      </w:r>
      <w:r w:rsidRPr="006805CA">
        <w:rPr>
          <w:sz w:val="28"/>
          <w:szCs w:val="28"/>
          <w:lang w:val="kk-KZ"/>
        </w:rPr>
        <w:t>«Исчисление налога на имущество</w:t>
      </w:r>
      <w:r>
        <w:rPr>
          <w:sz w:val="28"/>
          <w:szCs w:val="28"/>
          <w:lang w:val="kk-KZ"/>
        </w:rPr>
        <w:t>, за исключением лиц, указанных в разделе 3</w:t>
      </w:r>
      <w:r w:rsidRPr="006805CA">
        <w:rPr>
          <w:sz w:val="28"/>
          <w:szCs w:val="28"/>
          <w:lang w:val="kk-KZ"/>
        </w:rPr>
        <w:t>»</w:t>
      </w:r>
      <w:r w:rsidRPr="006805CA">
        <w:rPr>
          <w:sz w:val="28"/>
          <w:szCs w:val="28"/>
        </w:rPr>
        <w:t xml:space="preserve"> формы 700.03</w:t>
      </w:r>
      <w:r w:rsidRPr="006805CA">
        <w:rPr>
          <w:sz w:val="28"/>
          <w:szCs w:val="28"/>
          <w:lang w:val="kk-KZ"/>
        </w:rPr>
        <w:t xml:space="preserve"> и </w:t>
      </w:r>
      <w:r w:rsidRPr="000A1EEC">
        <w:rPr>
          <w:sz w:val="28"/>
          <w:szCs w:val="28"/>
          <w:lang w:val="kk-KZ"/>
        </w:rPr>
        <w:t>итогов</w:t>
      </w:r>
      <w:r>
        <w:rPr>
          <w:sz w:val="28"/>
          <w:szCs w:val="28"/>
          <w:lang w:val="kk-KZ"/>
        </w:rPr>
        <w:t xml:space="preserve">ой </w:t>
      </w:r>
      <w:r w:rsidRPr="000A1EEC">
        <w:rPr>
          <w:sz w:val="28"/>
          <w:szCs w:val="28"/>
          <w:lang w:val="kk-KZ"/>
        </w:rPr>
        <w:t>сумм</w:t>
      </w:r>
      <w:r>
        <w:rPr>
          <w:sz w:val="28"/>
          <w:szCs w:val="28"/>
          <w:lang w:val="kk-KZ"/>
        </w:rPr>
        <w:t>ы</w:t>
      </w:r>
      <w:r w:rsidRPr="000A1EEC">
        <w:rPr>
          <w:sz w:val="28"/>
          <w:szCs w:val="28"/>
          <w:lang w:val="kk-KZ"/>
        </w:rPr>
        <w:t xml:space="preserve"> </w:t>
      </w:r>
      <w:r w:rsidRPr="006805CA">
        <w:rPr>
          <w:sz w:val="28"/>
          <w:szCs w:val="28"/>
        </w:rPr>
        <w:t>граф</w:t>
      </w:r>
      <w:r w:rsidRPr="000A1EEC">
        <w:rPr>
          <w:sz w:val="28"/>
          <w:szCs w:val="28"/>
        </w:rPr>
        <w:t>ы</w:t>
      </w:r>
      <w:r w:rsidRPr="006805CA">
        <w:rPr>
          <w:sz w:val="28"/>
          <w:szCs w:val="28"/>
        </w:rPr>
        <w:t xml:space="preserve"> С</w:t>
      </w:r>
      <w:r w:rsidRPr="000A1EEC">
        <w:rPr>
          <w:sz w:val="28"/>
          <w:szCs w:val="28"/>
        </w:rPr>
        <w:t xml:space="preserve"> </w:t>
      </w:r>
      <w:r w:rsidRPr="006805CA">
        <w:rPr>
          <w:sz w:val="28"/>
          <w:szCs w:val="28"/>
        </w:rPr>
        <w:t>раздела</w:t>
      </w:r>
      <w:r>
        <w:rPr>
          <w:sz w:val="28"/>
          <w:szCs w:val="28"/>
          <w:lang w:val="kk-KZ"/>
        </w:rPr>
        <w:t xml:space="preserve"> 3</w:t>
      </w:r>
      <w:r>
        <w:rPr>
          <w:sz w:val="28"/>
          <w:szCs w:val="28"/>
        </w:rPr>
        <w:t xml:space="preserve"> </w:t>
      </w:r>
      <w:r>
        <w:rPr>
          <w:sz w:val="28"/>
          <w:szCs w:val="28"/>
          <w:lang w:val="kk-KZ"/>
        </w:rPr>
        <w:t xml:space="preserve">«Исчисление налога на имущество по </w:t>
      </w:r>
      <w:r w:rsidRPr="00165353">
        <w:rPr>
          <w:sz w:val="28"/>
          <w:szCs w:val="28"/>
        </w:rPr>
        <w:t>город</w:t>
      </w:r>
      <w:r>
        <w:rPr>
          <w:sz w:val="28"/>
          <w:szCs w:val="28"/>
          <w:lang w:val="kk-KZ"/>
        </w:rPr>
        <w:t xml:space="preserve">ам </w:t>
      </w:r>
      <w:r w:rsidRPr="00165353">
        <w:rPr>
          <w:sz w:val="28"/>
          <w:szCs w:val="28"/>
        </w:rPr>
        <w:t>районного значения, сел</w:t>
      </w:r>
      <w:r>
        <w:rPr>
          <w:sz w:val="28"/>
          <w:szCs w:val="28"/>
          <w:lang w:val="kk-KZ"/>
        </w:rPr>
        <w:t>ам</w:t>
      </w:r>
      <w:r w:rsidRPr="00165353">
        <w:rPr>
          <w:sz w:val="28"/>
          <w:szCs w:val="28"/>
        </w:rPr>
        <w:t>, поселка</w:t>
      </w:r>
      <w:r w:rsidRPr="00165353">
        <w:rPr>
          <w:sz w:val="28"/>
          <w:szCs w:val="28"/>
          <w:lang w:val="kk-KZ"/>
        </w:rPr>
        <w:t>м</w:t>
      </w:r>
      <w:r w:rsidRPr="00165353">
        <w:rPr>
          <w:sz w:val="28"/>
          <w:szCs w:val="28"/>
        </w:rPr>
        <w:t xml:space="preserve">, </w:t>
      </w:r>
      <w:proofErr w:type="spellStart"/>
      <w:r w:rsidRPr="00165353">
        <w:rPr>
          <w:sz w:val="28"/>
          <w:szCs w:val="28"/>
        </w:rPr>
        <w:t>сельски</w:t>
      </w:r>
      <w:proofErr w:type="spellEnd"/>
      <w:r w:rsidRPr="00165353">
        <w:rPr>
          <w:sz w:val="28"/>
          <w:szCs w:val="28"/>
          <w:lang w:val="kk-KZ"/>
        </w:rPr>
        <w:t>м</w:t>
      </w:r>
      <w:r w:rsidRPr="00165353">
        <w:rPr>
          <w:sz w:val="28"/>
          <w:szCs w:val="28"/>
        </w:rPr>
        <w:t xml:space="preserve"> округа</w:t>
      </w:r>
      <w:r w:rsidRPr="00DA5671">
        <w:rPr>
          <w:sz w:val="28"/>
          <w:szCs w:val="28"/>
          <w:lang w:val="kk-KZ"/>
        </w:rPr>
        <w:t>м»</w:t>
      </w:r>
      <w:r w:rsidRPr="00D60B69">
        <w:rPr>
          <w:sz w:val="28"/>
          <w:szCs w:val="28"/>
        </w:rPr>
        <w:t xml:space="preserve"> формы 700.0</w:t>
      </w:r>
      <w:r>
        <w:rPr>
          <w:sz w:val="28"/>
          <w:szCs w:val="28"/>
        </w:rPr>
        <w:t>3;</w:t>
      </w:r>
    </w:p>
    <w:p w:rsidR="003A20F3" w:rsidRPr="00735B9B" w:rsidRDefault="003A20F3" w:rsidP="003A20F3">
      <w:pPr>
        <w:widowControl w:val="0"/>
        <w:numPr>
          <w:ilvl w:val="0"/>
          <w:numId w:val="1"/>
        </w:numPr>
        <w:tabs>
          <w:tab w:val="left" w:pos="0"/>
          <w:tab w:val="left" w:pos="720"/>
          <w:tab w:val="num" w:pos="851"/>
          <w:tab w:val="left" w:pos="1134"/>
        </w:tabs>
        <w:suppressAutoHyphens/>
        <w:ind w:left="0" w:firstLine="709"/>
        <w:jc w:val="both"/>
        <w:rPr>
          <w:sz w:val="28"/>
          <w:szCs w:val="28"/>
        </w:rPr>
      </w:pPr>
      <w:r w:rsidRPr="00735B9B">
        <w:rPr>
          <w:sz w:val="28"/>
          <w:szCs w:val="28"/>
        </w:rPr>
        <w:t>в строке 700.00.00</w:t>
      </w:r>
      <w:r>
        <w:rPr>
          <w:sz w:val="28"/>
          <w:szCs w:val="28"/>
        </w:rPr>
        <w:t>6</w:t>
      </w:r>
      <w:r w:rsidRPr="00735B9B">
        <w:rPr>
          <w:sz w:val="28"/>
          <w:szCs w:val="28"/>
        </w:rPr>
        <w:t xml:space="preserve"> указывается сумма исчисленных текущих платежей за налоговый период, определяемая путем суммирования строк 104101 графы </w:t>
      </w:r>
      <w:r w:rsidRPr="00735B9B">
        <w:rPr>
          <w:sz w:val="28"/>
          <w:szCs w:val="28"/>
          <w:lang w:val="en-US"/>
        </w:rPr>
        <w:t>G</w:t>
      </w:r>
      <w:r w:rsidRPr="00735B9B">
        <w:rPr>
          <w:sz w:val="28"/>
          <w:szCs w:val="28"/>
        </w:rPr>
        <w:t xml:space="preserve"> Расчета текущих платежей по земельному налогу и налогу на </w:t>
      </w:r>
      <w:r w:rsidRPr="00C73813">
        <w:rPr>
          <w:sz w:val="28"/>
          <w:szCs w:val="28"/>
        </w:rPr>
        <w:t>имущество (701.</w:t>
      </w:r>
      <w:r w:rsidRPr="006362D7">
        <w:rPr>
          <w:sz w:val="28"/>
          <w:szCs w:val="28"/>
        </w:rPr>
        <w:t>01</w:t>
      </w:r>
      <w:r w:rsidRPr="00C73813">
        <w:rPr>
          <w:sz w:val="28"/>
          <w:szCs w:val="28"/>
        </w:rPr>
        <w:t>), по всем представленным формам 701.</w:t>
      </w:r>
      <w:r w:rsidRPr="006362D7">
        <w:rPr>
          <w:sz w:val="28"/>
          <w:szCs w:val="28"/>
        </w:rPr>
        <w:t>01</w:t>
      </w:r>
      <w:r w:rsidRPr="00C73813">
        <w:rPr>
          <w:sz w:val="28"/>
          <w:szCs w:val="28"/>
        </w:rPr>
        <w:t xml:space="preserve"> за текущий</w:t>
      </w:r>
      <w:r w:rsidRPr="00735B9B">
        <w:rPr>
          <w:sz w:val="28"/>
          <w:szCs w:val="28"/>
        </w:rPr>
        <w:t xml:space="preserve"> налоговый период;</w:t>
      </w:r>
    </w:p>
    <w:p w:rsidR="003A20F3" w:rsidRPr="00735B9B" w:rsidRDefault="003A20F3" w:rsidP="003A20F3">
      <w:pPr>
        <w:widowControl w:val="0"/>
        <w:numPr>
          <w:ilvl w:val="0"/>
          <w:numId w:val="1"/>
        </w:numPr>
        <w:tabs>
          <w:tab w:val="left" w:pos="0"/>
          <w:tab w:val="left" w:pos="720"/>
          <w:tab w:val="num" w:pos="851"/>
          <w:tab w:val="left" w:pos="1134"/>
        </w:tabs>
        <w:suppressAutoHyphens/>
        <w:ind w:left="0" w:firstLine="709"/>
        <w:jc w:val="both"/>
        <w:rPr>
          <w:sz w:val="28"/>
          <w:szCs w:val="28"/>
        </w:rPr>
      </w:pPr>
      <w:r w:rsidRPr="00735B9B">
        <w:rPr>
          <w:sz w:val="28"/>
          <w:szCs w:val="28"/>
        </w:rPr>
        <w:t>в случае</w:t>
      </w:r>
      <w:r>
        <w:rPr>
          <w:sz w:val="28"/>
          <w:szCs w:val="28"/>
        </w:rPr>
        <w:t xml:space="preserve"> </w:t>
      </w:r>
      <w:r w:rsidRPr="00735B9B">
        <w:rPr>
          <w:sz w:val="28"/>
          <w:szCs w:val="28"/>
        </w:rPr>
        <w:t>если сумма исчисленного налога за налоговый период, указанная в строке 700.00.00</w:t>
      </w:r>
      <w:r>
        <w:rPr>
          <w:sz w:val="28"/>
          <w:szCs w:val="28"/>
        </w:rPr>
        <w:t>5</w:t>
      </w:r>
      <w:r w:rsidRPr="00735B9B">
        <w:rPr>
          <w:sz w:val="28"/>
          <w:szCs w:val="28"/>
        </w:rPr>
        <w:t xml:space="preserve"> по каждому коду бюджетной классификации, больше суммы исчисленных текущих платежей, отраженной в строке 700.00.00</w:t>
      </w:r>
      <w:r>
        <w:rPr>
          <w:sz w:val="28"/>
          <w:szCs w:val="28"/>
        </w:rPr>
        <w:t>6</w:t>
      </w:r>
      <w:r w:rsidRPr="00735B9B">
        <w:rPr>
          <w:sz w:val="28"/>
          <w:szCs w:val="28"/>
        </w:rPr>
        <w:t>, в строке 700.00.00</w:t>
      </w:r>
      <w:r>
        <w:rPr>
          <w:sz w:val="28"/>
          <w:szCs w:val="28"/>
        </w:rPr>
        <w:t>7</w:t>
      </w:r>
      <w:r w:rsidRPr="00735B9B">
        <w:rPr>
          <w:sz w:val="28"/>
          <w:szCs w:val="28"/>
        </w:rPr>
        <w:t xml:space="preserve"> указывается сумма налога к начислению, определяемая как разница строк 700.00.00</w:t>
      </w:r>
      <w:r>
        <w:rPr>
          <w:sz w:val="28"/>
          <w:szCs w:val="28"/>
        </w:rPr>
        <w:t>5</w:t>
      </w:r>
      <w:r w:rsidRPr="00735B9B">
        <w:rPr>
          <w:sz w:val="28"/>
          <w:szCs w:val="28"/>
        </w:rPr>
        <w:t xml:space="preserve"> и 700.00.00</w:t>
      </w:r>
      <w:r>
        <w:rPr>
          <w:sz w:val="28"/>
          <w:szCs w:val="28"/>
        </w:rPr>
        <w:t>6 (700.00.005 – 700.00.006)</w:t>
      </w:r>
      <w:r w:rsidRPr="00735B9B">
        <w:rPr>
          <w:sz w:val="28"/>
          <w:szCs w:val="28"/>
        </w:rPr>
        <w:t>;</w:t>
      </w:r>
    </w:p>
    <w:p w:rsidR="003A20F3" w:rsidRPr="00735B9B" w:rsidRDefault="003A20F3" w:rsidP="003A20F3">
      <w:pPr>
        <w:widowControl w:val="0"/>
        <w:numPr>
          <w:ilvl w:val="0"/>
          <w:numId w:val="1"/>
        </w:numPr>
        <w:tabs>
          <w:tab w:val="left" w:pos="0"/>
          <w:tab w:val="left" w:pos="720"/>
          <w:tab w:val="num" w:pos="851"/>
          <w:tab w:val="left" w:pos="1134"/>
        </w:tabs>
        <w:suppressAutoHyphens/>
        <w:ind w:left="0" w:firstLine="709"/>
        <w:jc w:val="both"/>
        <w:rPr>
          <w:sz w:val="28"/>
          <w:szCs w:val="28"/>
        </w:rPr>
      </w:pPr>
      <w:r w:rsidRPr="00735B9B">
        <w:rPr>
          <w:sz w:val="28"/>
          <w:szCs w:val="28"/>
        </w:rPr>
        <w:t>в случае</w:t>
      </w:r>
      <w:r>
        <w:rPr>
          <w:sz w:val="28"/>
          <w:szCs w:val="28"/>
        </w:rPr>
        <w:t xml:space="preserve"> </w:t>
      </w:r>
      <w:r w:rsidRPr="00735B9B">
        <w:rPr>
          <w:sz w:val="28"/>
          <w:szCs w:val="28"/>
        </w:rPr>
        <w:t>если сумма исчисленных текущих платежей за налоговый период, указанная в строке 700.00.00</w:t>
      </w:r>
      <w:r>
        <w:rPr>
          <w:sz w:val="28"/>
          <w:szCs w:val="28"/>
        </w:rPr>
        <w:t>6</w:t>
      </w:r>
      <w:r w:rsidRPr="00735B9B">
        <w:rPr>
          <w:sz w:val="28"/>
          <w:szCs w:val="28"/>
        </w:rPr>
        <w:t>, больше суммы исчисленного налога, отраженной в строке 700.00.00</w:t>
      </w:r>
      <w:r>
        <w:rPr>
          <w:sz w:val="28"/>
          <w:szCs w:val="28"/>
        </w:rPr>
        <w:t>5</w:t>
      </w:r>
      <w:r w:rsidRPr="00735B9B">
        <w:rPr>
          <w:sz w:val="28"/>
          <w:szCs w:val="28"/>
        </w:rPr>
        <w:t xml:space="preserve">, </w:t>
      </w:r>
      <w:r w:rsidRPr="00735B9B">
        <w:rPr>
          <w:rFonts w:eastAsia="Batang"/>
          <w:sz w:val="28"/>
          <w:szCs w:val="28"/>
          <w:lang w:eastAsia="ko-KR"/>
        </w:rPr>
        <w:t>в строке 7</w:t>
      </w:r>
      <w:r w:rsidRPr="00735B9B">
        <w:rPr>
          <w:sz w:val="28"/>
          <w:szCs w:val="28"/>
        </w:rPr>
        <w:t>00.00.00</w:t>
      </w:r>
      <w:r>
        <w:rPr>
          <w:sz w:val="28"/>
          <w:szCs w:val="28"/>
        </w:rPr>
        <w:t>8</w:t>
      </w:r>
      <w:r w:rsidRPr="00735B9B">
        <w:rPr>
          <w:sz w:val="28"/>
          <w:szCs w:val="28"/>
        </w:rPr>
        <w:t xml:space="preserve"> указывается сумма налога к уменьшению, определяемая как разница строк 700.00.00</w:t>
      </w:r>
      <w:r>
        <w:rPr>
          <w:sz w:val="28"/>
          <w:szCs w:val="28"/>
        </w:rPr>
        <w:t>6</w:t>
      </w:r>
      <w:r w:rsidRPr="00735B9B">
        <w:rPr>
          <w:sz w:val="28"/>
          <w:szCs w:val="28"/>
        </w:rPr>
        <w:t xml:space="preserve"> и 700.00.00</w:t>
      </w:r>
      <w:r>
        <w:rPr>
          <w:sz w:val="28"/>
          <w:szCs w:val="28"/>
        </w:rPr>
        <w:t xml:space="preserve">5 </w:t>
      </w:r>
      <w:r w:rsidRPr="007C57B6">
        <w:rPr>
          <w:sz w:val="28"/>
          <w:szCs w:val="28"/>
        </w:rPr>
        <w:t>(700.00.006 – 700.00.005)</w:t>
      </w:r>
      <w:r w:rsidRPr="00735B9B">
        <w:rPr>
          <w:sz w:val="28"/>
          <w:szCs w:val="28"/>
        </w:rPr>
        <w:t>;</w:t>
      </w:r>
    </w:p>
    <w:p w:rsidR="003A20F3" w:rsidRPr="007C57B6" w:rsidRDefault="003A20F3" w:rsidP="003A20F3">
      <w:pPr>
        <w:widowControl w:val="0"/>
        <w:numPr>
          <w:ilvl w:val="0"/>
          <w:numId w:val="1"/>
        </w:numPr>
        <w:tabs>
          <w:tab w:val="left" w:pos="0"/>
          <w:tab w:val="left" w:pos="720"/>
          <w:tab w:val="num" w:pos="851"/>
          <w:tab w:val="left" w:pos="1134"/>
        </w:tabs>
        <w:suppressAutoHyphens/>
        <w:ind w:left="0" w:firstLine="709"/>
        <w:jc w:val="both"/>
        <w:rPr>
          <w:sz w:val="28"/>
          <w:szCs w:val="28"/>
        </w:rPr>
      </w:pPr>
      <w:r w:rsidRPr="007C57B6">
        <w:rPr>
          <w:sz w:val="28"/>
          <w:szCs w:val="28"/>
        </w:rPr>
        <w:t>в строке 700.00.009 указывается код налогов</w:t>
      </w:r>
      <w:r>
        <w:rPr>
          <w:sz w:val="28"/>
          <w:szCs w:val="28"/>
        </w:rPr>
        <w:t>о</w:t>
      </w:r>
      <w:r w:rsidRPr="007C57B6">
        <w:rPr>
          <w:sz w:val="28"/>
          <w:szCs w:val="28"/>
        </w:rPr>
        <w:t>й льготы в виде снижения налоговой ставки в соответствии с пунктами 3, 5 и 6 статьи 521 Налогового кодекса</w:t>
      </w:r>
      <w:r>
        <w:rPr>
          <w:sz w:val="28"/>
          <w:szCs w:val="28"/>
        </w:rPr>
        <w:t xml:space="preserve"> согласно приложению 2 к настоящим Правилам;</w:t>
      </w:r>
    </w:p>
    <w:p w:rsidR="003A20F3" w:rsidRPr="006362D7" w:rsidRDefault="003A20F3" w:rsidP="003A20F3">
      <w:pPr>
        <w:pStyle w:val="a9"/>
        <w:widowControl w:val="0"/>
        <w:numPr>
          <w:ilvl w:val="0"/>
          <w:numId w:val="9"/>
        </w:numPr>
        <w:tabs>
          <w:tab w:val="left" w:pos="0"/>
          <w:tab w:val="left" w:pos="720"/>
          <w:tab w:val="left" w:pos="1134"/>
        </w:tabs>
        <w:suppressAutoHyphens/>
        <w:ind w:left="0" w:firstLine="709"/>
        <w:jc w:val="both"/>
        <w:rPr>
          <w:sz w:val="28"/>
          <w:szCs w:val="28"/>
        </w:rPr>
      </w:pPr>
      <w:r w:rsidRPr="006362D7">
        <w:rPr>
          <w:sz w:val="28"/>
          <w:szCs w:val="28"/>
        </w:rPr>
        <w:t xml:space="preserve">в строке 700.00.010 указывается сумма налоговой льготы; </w:t>
      </w:r>
    </w:p>
    <w:p w:rsidR="003A20F3" w:rsidRPr="006362D7" w:rsidRDefault="003A20F3" w:rsidP="003A20F3">
      <w:pPr>
        <w:pStyle w:val="a9"/>
        <w:widowControl w:val="0"/>
        <w:numPr>
          <w:ilvl w:val="0"/>
          <w:numId w:val="9"/>
        </w:numPr>
        <w:tabs>
          <w:tab w:val="left" w:pos="0"/>
          <w:tab w:val="left" w:pos="720"/>
          <w:tab w:val="left" w:pos="1134"/>
        </w:tabs>
        <w:suppressAutoHyphens/>
        <w:ind w:left="0" w:firstLine="709"/>
        <w:jc w:val="both"/>
        <w:rPr>
          <w:sz w:val="28"/>
          <w:szCs w:val="28"/>
        </w:rPr>
      </w:pPr>
      <w:r w:rsidRPr="006362D7">
        <w:rPr>
          <w:sz w:val="28"/>
          <w:szCs w:val="28"/>
        </w:rPr>
        <w:t>в строке 700.00.011 указывается сумма инвестиционных налоговых преференций.</w:t>
      </w:r>
    </w:p>
    <w:p w:rsidR="003A20F3" w:rsidRPr="009B3B68" w:rsidRDefault="003A20F3" w:rsidP="003A20F3">
      <w:pPr>
        <w:pStyle w:val="a7"/>
        <w:widowControl w:val="0"/>
        <w:tabs>
          <w:tab w:val="left" w:pos="0"/>
          <w:tab w:val="left" w:pos="720"/>
          <w:tab w:val="num" w:pos="851"/>
          <w:tab w:val="left" w:pos="1134"/>
          <w:tab w:val="num" w:pos="1339"/>
        </w:tabs>
        <w:suppressAutoHyphens/>
        <w:rPr>
          <w:szCs w:val="28"/>
        </w:rPr>
      </w:pPr>
    </w:p>
    <w:p w:rsidR="003A20F3" w:rsidRPr="00735B9B" w:rsidRDefault="003A20F3" w:rsidP="003A20F3">
      <w:pPr>
        <w:widowControl w:val="0"/>
        <w:tabs>
          <w:tab w:val="left" w:pos="0"/>
          <w:tab w:val="left" w:pos="720"/>
          <w:tab w:val="num" w:pos="851"/>
          <w:tab w:val="left" w:pos="1134"/>
        </w:tabs>
        <w:suppressAutoHyphens/>
        <w:jc w:val="center"/>
        <w:rPr>
          <w:b/>
          <w:sz w:val="28"/>
          <w:szCs w:val="28"/>
        </w:rPr>
      </w:pPr>
      <w:r>
        <w:rPr>
          <w:b/>
          <w:sz w:val="28"/>
          <w:szCs w:val="28"/>
        </w:rPr>
        <w:t xml:space="preserve">Глава </w:t>
      </w:r>
      <w:r w:rsidRPr="00735B9B">
        <w:rPr>
          <w:b/>
          <w:sz w:val="28"/>
          <w:szCs w:val="28"/>
        </w:rPr>
        <w:t xml:space="preserve">3. </w:t>
      </w:r>
      <w:r>
        <w:rPr>
          <w:b/>
          <w:sz w:val="28"/>
          <w:szCs w:val="28"/>
        </w:rPr>
        <w:t>Пояснение по заполнению</w:t>
      </w:r>
      <w:r w:rsidRPr="00735B9B">
        <w:rPr>
          <w:b/>
          <w:sz w:val="28"/>
          <w:szCs w:val="28"/>
        </w:rPr>
        <w:t xml:space="preserve"> формы 700.01 – Налог на транспортные средства</w:t>
      </w:r>
    </w:p>
    <w:p w:rsidR="003A20F3" w:rsidRPr="00735B9B" w:rsidRDefault="003A20F3" w:rsidP="003A20F3">
      <w:pPr>
        <w:pStyle w:val="a7"/>
        <w:widowControl w:val="0"/>
        <w:tabs>
          <w:tab w:val="left" w:pos="0"/>
          <w:tab w:val="left" w:pos="720"/>
          <w:tab w:val="num" w:pos="851"/>
          <w:tab w:val="left" w:pos="1134"/>
        </w:tabs>
        <w:suppressAutoHyphens/>
        <w:rPr>
          <w:szCs w:val="28"/>
        </w:rPr>
      </w:pPr>
    </w:p>
    <w:p w:rsidR="003A20F3" w:rsidRPr="00735B9B" w:rsidRDefault="003A20F3" w:rsidP="003A20F3">
      <w:pPr>
        <w:pStyle w:val="a7"/>
        <w:widowControl w:val="0"/>
        <w:numPr>
          <w:ilvl w:val="0"/>
          <w:numId w:val="5"/>
        </w:numPr>
        <w:tabs>
          <w:tab w:val="left" w:pos="0"/>
          <w:tab w:val="left" w:pos="720"/>
          <w:tab w:val="left" w:pos="1134"/>
        </w:tabs>
        <w:suppressAutoHyphens/>
        <w:ind w:left="0" w:firstLine="709"/>
        <w:rPr>
          <w:szCs w:val="28"/>
        </w:rPr>
      </w:pPr>
      <w:r w:rsidRPr="00735B9B">
        <w:rPr>
          <w:szCs w:val="28"/>
        </w:rPr>
        <w:t xml:space="preserve">Данное </w:t>
      </w:r>
      <w:r>
        <w:rPr>
          <w:szCs w:val="28"/>
        </w:rPr>
        <w:t>п</w:t>
      </w:r>
      <w:r w:rsidRPr="00735B9B">
        <w:rPr>
          <w:szCs w:val="28"/>
        </w:rPr>
        <w:t xml:space="preserve">риложение к декларации предназначено для исчисления </w:t>
      </w:r>
      <w:r w:rsidRPr="00735B9B">
        <w:rPr>
          <w:szCs w:val="28"/>
        </w:rPr>
        <w:lastRenderedPageBreak/>
        <w:t xml:space="preserve">налогоплательщиками налога на транспортные средства в соответствии с разделом 13 Налогового кодекса. Форма 700.01 составляется </w:t>
      </w:r>
      <w:r w:rsidRPr="00C427FF">
        <w:rPr>
          <w:szCs w:val="28"/>
        </w:rPr>
        <w:t>налогоплательщиком в совокупности по всем транспортным средствам, име</w:t>
      </w:r>
      <w:r w:rsidRPr="00E97AAB">
        <w:rPr>
          <w:szCs w:val="28"/>
        </w:rPr>
        <w:t>ющимся на праве собствен</w:t>
      </w:r>
      <w:r>
        <w:rPr>
          <w:szCs w:val="28"/>
        </w:rPr>
        <w:t xml:space="preserve">ности, хозяйственного ведения, </w:t>
      </w:r>
      <w:r w:rsidRPr="00E97AAB">
        <w:rPr>
          <w:szCs w:val="28"/>
        </w:rPr>
        <w:t>оперативного управления, а также переданным (полученным) по договору финансового лизинга,</w:t>
      </w:r>
      <w:r w:rsidRPr="00735B9B">
        <w:rPr>
          <w:szCs w:val="28"/>
        </w:rPr>
        <w:t xml:space="preserve"> в течение налогового п</w:t>
      </w:r>
      <w:r>
        <w:rPr>
          <w:szCs w:val="28"/>
        </w:rPr>
        <w:t>ериода. Приложение составляется</w:t>
      </w:r>
      <w:r w:rsidRPr="00735B9B">
        <w:rPr>
          <w:szCs w:val="28"/>
        </w:rPr>
        <w:t xml:space="preserve"> отдельно: </w:t>
      </w:r>
    </w:p>
    <w:p w:rsidR="003A20F3" w:rsidRPr="00735B9B" w:rsidRDefault="003A20F3" w:rsidP="003A20F3">
      <w:pPr>
        <w:pStyle w:val="a7"/>
        <w:widowControl w:val="0"/>
        <w:tabs>
          <w:tab w:val="left" w:pos="0"/>
          <w:tab w:val="left" w:pos="720"/>
          <w:tab w:val="num" w:pos="851"/>
          <w:tab w:val="left" w:pos="1134"/>
        </w:tabs>
        <w:suppressAutoHyphens/>
        <w:rPr>
          <w:szCs w:val="28"/>
        </w:rPr>
      </w:pPr>
      <w:r w:rsidRPr="00735B9B">
        <w:rPr>
          <w:szCs w:val="28"/>
        </w:rPr>
        <w:t xml:space="preserve">1) по транспортным средствам, используемым в деятельности, по которой применяется специальный налоговый режим; </w:t>
      </w:r>
    </w:p>
    <w:p w:rsidR="003A20F3" w:rsidRDefault="003A20F3" w:rsidP="003A20F3">
      <w:pPr>
        <w:pStyle w:val="a7"/>
        <w:widowControl w:val="0"/>
        <w:tabs>
          <w:tab w:val="left" w:pos="0"/>
          <w:tab w:val="left" w:pos="720"/>
          <w:tab w:val="num" w:pos="851"/>
          <w:tab w:val="left" w:pos="1134"/>
        </w:tabs>
        <w:suppressAutoHyphens/>
        <w:rPr>
          <w:szCs w:val="28"/>
        </w:rPr>
      </w:pPr>
      <w:r w:rsidRPr="00735B9B">
        <w:rPr>
          <w:szCs w:val="28"/>
        </w:rPr>
        <w:t>2) по транспортным средствам, не используемым в деятельности, по которой применяется специальный налоговый режим.</w:t>
      </w:r>
    </w:p>
    <w:p w:rsidR="003A20F3" w:rsidRPr="00F524F5" w:rsidRDefault="003A20F3" w:rsidP="003A20F3">
      <w:pPr>
        <w:pStyle w:val="a7"/>
        <w:widowControl w:val="0"/>
        <w:tabs>
          <w:tab w:val="left" w:pos="0"/>
          <w:tab w:val="left" w:pos="1134"/>
        </w:tabs>
        <w:suppressAutoHyphens/>
        <w:rPr>
          <w:szCs w:val="28"/>
        </w:rPr>
      </w:pPr>
      <w:r w:rsidRPr="0083452E">
        <w:rPr>
          <w:szCs w:val="28"/>
        </w:rPr>
        <w:t xml:space="preserve">При составлении формы 700.01 по </w:t>
      </w:r>
      <w:r w:rsidRPr="0083452E">
        <w:t xml:space="preserve">городам районного значения, селам, поселкам, сельским округам, являющимся местом нахождения юридического лица, его структурного подразделения налогоплательщиком </w:t>
      </w:r>
      <w:r w:rsidRPr="0083452E">
        <w:rPr>
          <w:szCs w:val="28"/>
        </w:rPr>
        <w:t>составляется отдельное приложение к декларации по каждому</w:t>
      </w:r>
      <w:r w:rsidRPr="0083452E">
        <w:t xml:space="preserve"> </w:t>
      </w:r>
      <w:r w:rsidRPr="0083452E">
        <w:rPr>
          <w:szCs w:val="28"/>
        </w:rPr>
        <w:t>городу районного значения, селу, поселку, сельскому округу.</w:t>
      </w:r>
    </w:p>
    <w:p w:rsidR="003A20F3" w:rsidRPr="002F470D" w:rsidRDefault="003A20F3" w:rsidP="003A20F3">
      <w:pPr>
        <w:pStyle w:val="a7"/>
        <w:widowControl w:val="0"/>
        <w:numPr>
          <w:ilvl w:val="0"/>
          <w:numId w:val="5"/>
        </w:numPr>
        <w:tabs>
          <w:tab w:val="left" w:pos="0"/>
          <w:tab w:val="left" w:pos="720"/>
          <w:tab w:val="left" w:pos="1134"/>
        </w:tabs>
        <w:suppressAutoHyphens/>
        <w:ind w:left="0" w:firstLine="709"/>
        <w:rPr>
          <w:rFonts w:eastAsiaTheme="minorHAnsi"/>
          <w:b/>
          <w:szCs w:val="28"/>
          <w:lang w:eastAsia="en-US"/>
        </w:rPr>
      </w:pPr>
      <w:r w:rsidRPr="002F470D">
        <w:rPr>
          <w:rFonts w:eastAsiaTheme="minorHAnsi"/>
          <w:szCs w:val="28"/>
          <w:lang w:eastAsia="en-US"/>
        </w:rPr>
        <w:t>В разделе «Общая информация о налогоплательщике» налогоплательщик указывает следующие данные:</w:t>
      </w:r>
    </w:p>
    <w:p w:rsidR="003A20F3" w:rsidRPr="002F470D" w:rsidRDefault="003A20F3" w:rsidP="003A20F3">
      <w:pPr>
        <w:widowControl w:val="0"/>
        <w:numPr>
          <w:ilvl w:val="0"/>
          <w:numId w:val="7"/>
        </w:numPr>
        <w:tabs>
          <w:tab w:val="left" w:pos="0"/>
          <w:tab w:val="left" w:pos="720"/>
          <w:tab w:val="left" w:pos="1134"/>
        </w:tabs>
        <w:spacing w:line="240" w:lineRule="atLeast"/>
        <w:ind w:left="0" w:firstLine="709"/>
        <w:contextualSpacing/>
        <w:jc w:val="both"/>
        <w:rPr>
          <w:rFonts w:eastAsiaTheme="minorEastAsia"/>
          <w:sz w:val="28"/>
          <w:szCs w:val="28"/>
          <w:lang w:val="kk-KZ"/>
        </w:rPr>
      </w:pPr>
      <w:r w:rsidRPr="002F470D">
        <w:rPr>
          <w:rFonts w:eastAsiaTheme="minorEastAsia"/>
          <w:sz w:val="28"/>
          <w:szCs w:val="28"/>
        </w:rPr>
        <w:t>ИИН (БИН) плательщика н</w:t>
      </w:r>
      <w:r>
        <w:rPr>
          <w:rFonts w:eastAsiaTheme="minorEastAsia"/>
          <w:sz w:val="28"/>
          <w:szCs w:val="28"/>
        </w:rPr>
        <w:t>алога на транспортные средства;</w:t>
      </w:r>
    </w:p>
    <w:p w:rsidR="003A20F3" w:rsidRPr="002F470D" w:rsidRDefault="003A20F3" w:rsidP="003A20F3">
      <w:pPr>
        <w:widowControl w:val="0"/>
        <w:numPr>
          <w:ilvl w:val="0"/>
          <w:numId w:val="7"/>
        </w:numPr>
        <w:tabs>
          <w:tab w:val="left" w:pos="0"/>
          <w:tab w:val="left" w:pos="720"/>
          <w:tab w:val="left" w:pos="1134"/>
        </w:tabs>
        <w:spacing w:line="240" w:lineRule="atLeast"/>
        <w:ind w:left="0" w:firstLine="709"/>
        <w:contextualSpacing/>
        <w:jc w:val="both"/>
        <w:rPr>
          <w:rFonts w:eastAsiaTheme="minorEastAsia"/>
          <w:sz w:val="28"/>
          <w:szCs w:val="28"/>
          <w:lang w:val="kk-KZ"/>
        </w:rPr>
      </w:pPr>
      <w:r w:rsidRPr="002F470D">
        <w:rPr>
          <w:rFonts w:eastAsiaTheme="minorEastAsia"/>
          <w:sz w:val="28"/>
          <w:szCs w:val="28"/>
        </w:rPr>
        <w:t xml:space="preserve">БИН аппарата </w:t>
      </w:r>
      <w:proofErr w:type="spellStart"/>
      <w:r w:rsidRPr="002F470D">
        <w:rPr>
          <w:rFonts w:eastAsiaTheme="minorEastAsia"/>
          <w:sz w:val="28"/>
          <w:szCs w:val="28"/>
        </w:rPr>
        <w:t>акимов</w:t>
      </w:r>
      <w:proofErr w:type="spellEnd"/>
      <w:r w:rsidRPr="002F470D">
        <w:rPr>
          <w:rFonts w:eastAsiaTheme="minorEastAsia"/>
          <w:sz w:val="28"/>
          <w:szCs w:val="28"/>
        </w:rPr>
        <w:t xml:space="preserve"> городов районного значения, сел, поселков, сельских округов заполняется только в случае составления формы 700.01 по городам районного значения, селам, поселкам, сельским округам;</w:t>
      </w:r>
    </w:p>
    <w:p w:rsidR="003A20F3" w:rsidRPr="002F470D" w:rsidRDefault="003A20F3" w:rsidP="003A20F3">
      <w:pPr>
        <w:widowControl w:val="0"/>
        <w:numPr>
          <w:ilvl w:val="0"/>
          <w:numId w:val="7"/>
        </w:numPr>
        <w:tabs>
          <w:tab w:val="left" w:pos="0"/>
          <w:tab w:val="left" w:pos="720"/>
          <w:tab w:val="left" w:pos="1134"/>
        </w:tabs>
        <w:spacing w:line="240" w:lineRule="atLeast"/>
        <w:ind w:left="0" w:firstLine="709"/>
        <w:contextualSpacing/>
        <w:jc w:val="both"/>
        <w:rPr>
          <w:rFonts w:eastAsiaTheme="minorHAnsi"/>
          <w:sz w:val="28"/>
          <w:szCs w:val="28"/>
          <w:lang w:eastAsia="en-US"/>
        </w:rPr>
      </w:pPr>
      <w:r w:rsidRPr="002F470D">
        <w:rPr>
          <w:rFonts w:eastAsiaTheme="minorHAnsi"/>
          <w:sz w:val="28"/>
          <w:szCs w:val="28"/>
          <w:lang w:eastAsia="en-US"/>
        </w:rPr>
        <w:t xml:space="preserve">строка </w:t>
      </w:r>
      <w:r w:rsidRPr="002F470D">
        <w:rPr>
          <w:rFonts w:eastAsiaTheme="minorHAnsi"/>
          <w:sz w:val="28"/>
          <w:szCs w:val="28"/>
          <w:lang w:val="kk-KZ" w:eastAsia="en-US"/>
        </w:rPr>
        <w:t>3</w:t>
      </w:r>
      <w:r w:rsidRPr="002F470D">
        <w:rPr>
          <w:rFonts w:eastAsiaTheme="minorHAnsi"/>
          <w:sz w:val="28"/>
          <w:szCs w:val="28"/>
          <w:lang w:eastAsia="en-US"/>
        </w:rPr>
        <w:t xml:space="preserve"> заполняется налогоплательщиками, применяющими специальный налоговый режим для производителей сельскохозяйственной продукции, продукции </w:t>
      </w:r>
      <w:proofErr w:type="spellStart"/>
      <w:r w:rsidRPr="002F470D">
        <w:rPr>
          <w:rFonts w:eastAsiaTheme="minorHAnsi"/>
          <w:sz w:val="28"/>
          <w:szCs w:val="28"/>
          <w:lang w:eastAsia="en-US"/>
        </w:rPr>
        <w:t>аквакультуры</w:t>
      </w:r>
      <w:proofErr w:type="spellEnd"/>
      <w:r w:rsidRPr="002F470D">
        <w:rPr>
          <w:rFonts w:eastAsiaTheme="minorHAnsi"/>
          <w:sz w:val="28"/>
          <w:szCs w:val="28"/>
          <w:lang w:eastAsia="en-US"/>
        </w:rPr>
        <w:t xml:space="preserve"> (рыбоводства) и сельскохозяйственных кооперативов в соответствии со статьями 698, 699, 700 и 701 Налогового кодекса, и указывается вид применяемого режима налогообложения по отношению к транспортным средствам: </w:t>
      </w:r>
    </w:p>
    <w:p w:rsidR="003A20F3" w:rsidRPr="002F470D" w:rsidRDefault="003A20F3" w:rsidP="003A20F3">
      <w:pPr>
        <w:widowControl w:val="0"/>
        <w:tabs>
          <w:tab w:val="left" w:pos="0"/>
          <w:tab w:val="left" w:pos="720"/>
          <w:tab w:val="num" w:pos="851"/>
          <w:tab w:val="left" w:pos="1134"/>
        </w:tabs>
        <w:suppressAutoHyphens/>
        <w:snapToGrid w:val="0"/>
        <w:spacing w:line="240" w:lineRule="atLeast"/>
        <w:ind w:firstLine="709"/>
        <w:jc w:val="both"/>
        <w:rPr>
          <w:color w:val="000000"/>
          <w:sz w:val="28"/>
          <w:szCs w:val="28"/>
        </w:rPr>
      </w:pPr>
      <w:r w:rsidRPr="002F470D">
        <w:rPr>
          <w:color w:val="000000"/>
          <w:sz w:val="28"/>
          <w:szCs w:val="28"/>
        </w:rPr>
        <w:t xml:space="preserve">ячейка </w:t>
      </w:r>
      <w:r w:rsidRPr="002F470D">
        <w:rPr>
          <w:color w:val="000000"/>
          <w:sz w:val="28"/>
          <w:szCs w:val="28"/>
          <w:lang w:val="kk-KZ"/>
        </w:rPr>
        <w:t>3</w:t>
      </w:r>
      <w:r w:rsidRPr="002F470D">
        <w:rPr>
          <w:color w:val="000000"/>
          <w:sz w:val="28"/>
          <w:szCs w:val="28"/>
        </w:rPr>
        <w:t xml:space="preserve"> </w:t>
      </w:r>
      <w:proofErr w:type="gramStart"/>
      <w:r w:rsidRPr="002F470D">
        <w:rPr>
          <w:color w:val="000000"/>
          <w:sz w:val="28"/>
          <w:szCs w:val="28"/>
        </w:rPr>
        <w:t>А</w:t>
      </w:r>
      <w:proofErr w:type="gramEnd"/>
      <w:r w:rsidRPr="002F470D">
        <w:rPr>
          <w:color w:val="000000"/>
          <w:sz w:val="28"/>
          <w:szCs w:val="28"/>
        </w:rPr>
        <w:t xml:space="preserve"> отмечается плательщиками налога по транспортным средствам, не используемым в деятельности, по которой применяется специальный налоговый режим;</w:t>
      </w:r>
    </w:p>
    <w:p w:rsidR="003A20F3" w:rsidRPr="002F470D" w:rsidRDefault="003A20F3" w:rsidP="003A20F3">
      <w:pPr>
        <w:widowControl w:val="0"/>
        <w:tabs>
          <w:tab w:val="left" w:pos="0"/>
          <w:tab w:val="left" w:pos="720"/>
          <w:tab w:val="num" w:pos="851"/>
          <w:tab w:val="left" w:pos="1134"/>
        </w:tabs>
        <w:suppressAutoHyphens/>
        <w:snapToGrid w:val="0"/>
        <w:spacing w:line="240" w:lineRule="atLeast"/>
        <w:ind w:firstLine="709"/>
        <w:jc w:val="both"/>
        <w:rPr>
          <w:color w:val="000000"/>
          <w:sz w:val="28"/>
          <w:szCs w:val="28"/>
        </w:rPr>
      </w:pPr>
      <w:r w:rsidRPr="002F470D">
        <w:rPr>
          <w:color w:val="000000"/>
          <w:sz w:val="28"/>
          <w:szCs w:val="28"/>
        </w:rPr>
        <w:t xml:space="preserve">ячейка 3 </w:t>
      </w:r>
      <w:proofErr w:type="gramStart"/>
      <w:r w:rsidRPr="002F470D">
        <w:rPr>
          <w:color w:val="000000"/>
          <w:sz w:val="28"/>
          <w:szCs w:val="28"/>
        </w:rPr>
        <w:t>В</w:t>
      </w:r>
      <w:proofErr w:type="gramEnd"/>
      <w:r w:rsidRPr="002F470D">
        <w:rPr>
          <w:color w:val="000000"/>
          <w:sz w:val="28"/>
          <w:szCs w:val="28"/>
        </w:rPr>
        <w:t xml:space="preserve"> отмечается плательщиками налога по транспортным средствам, используемым в деятельности, по которой применяется специальный налоговый режим; </w:t>
      </w:r>
    </w:p>
    <w:p w:rsidR="003A20F3" w:rsidRPr="00A172CF" w:rsidRDefault="003A20F3" w:rsidP="003A20F3">
      <w:pPr>
        <w:widowControl w:val="0"/>
        <w:numPr>
          <w:ilvl w:val="0"/>
          <w:numId w:val="7"/>
        </w:numPr>
        <w:tabs>
          <w:tab w:val="left" w:pos="0"/>
          <w:tab w:val="left" w:pos="720"/>
          <w:tab w:val="left" w:pos="1134"/>
        </w:tabs>
        <w:spacing w:line="240" w:lineRule="atLeast"/>
        <w:ind w:left="0" w:firstLine="709"/>
        <w:contextualSpacing/>
        <w:jc w:val="both"/>
        <w:rPr>
          <w:lang w:val="kk-KZ"/>
        </w:rPr>
      </w:pPr>
      <w:r w:rsidRPr="002F470D">
        <w:rPr>
          <w:rFonts w:eastAsiaTheme="minorHAnsi"/>
          <w:sz w:val="28"/>
          <w:szCs w:val="28"/>
          <w:lang w:eastAsia="en-US"/>
        </w:rPr>
        <w:t>налоговый период (год) – отчетный налоговый период, за который представляется налоговая отчетность.</w:t>
      </w:r>
    </w:p>
    <w:p w:rsidR="003A20F3" w:rsidRPr="00735B9B" w:rsidRDefault="003A20F3" w:rsidP="003A20F3">
      <w:pPr>
        <w:pStyle w:val="a7"/>
        <w:widowControl w:val="0"/>
        <w:numPr>
          <w:ilvl w:val="0"/>
          <w:numId w:val="5"/>
        </w:numPr>
        <w:tabs>
          <w:tab w:val="left" w:pos="0"/>
          <w:tab w:val="left" w:pos="720"/>
          <w:tab w:val="left" w:pos="1134"/>
        </w:tabs>
        <w:suppressAutoHyphens/>
        <w:ind w:left="0" w:firstLine="709"/>
        <w:rPr>
          <w:szCs w:val="28"/>
        </w:rPr>
      </w:pPr>
      <w:r w:rsidRPr="00735B9B">
        <w:rPr>
          <w:szCs w:val="28"/>
        </w:rPr>
        <w:t xml:space="preserve">В разделе «Исчисление налога на транспортные средства»: </w:t>
      </w:r>
    </w:p>
    <w:p w:rsidR="003A20F3" w:rsidRPr="00735B9B" w:rsidRDefault="003A20F3" w:rsidP="003A20F3">
      <w:pPr>
        <w:widowControl w:val="0"/>
        <w:numPr>
          <w:ilvl w:val="0"/>
          <w:numId w:val="2"/>
        </w:numPr>
        <w:tabs>
          <w:tab w:val="left" w:pos="0"/>
          <w:tab w:val="left" w:pos="720"/>
          <w:tab w:val="num" w:pos="851"/>
          <w:tab w:val="left" w:pos="1134"/>
        </w:tabs>
        <w:suppressAutoHyphens/>
        <w:ind w:left="0" w:firstLine="709"/>
        <w:jc w:val="both"/>
        <w:rPr>
          <w:sz w:val="28"/>
          <w:szCs w:val="28"/>
        </w:rPr>
      </w:pPr>
      <w:r w:rsidRPr="00735B9B">
        <w:rPr>
          <w:sz w:val="28"/>
          <w:szCs w:val="28"/>
        </w:rPr>
        <w:t xml:space="preserve"> По графе А «объекты налогообложения по видам (категориям) транспортных средств», транспортные средства распределены по видам (категориям) транспортных средств и сгруппированы в зависимости от характеристик транспортного средства и применяемой налоговой ставки, установленной в статье </w:t>
      </w:r>
      <w:r>
        <w:rPr>
          <w:sz w:val="28"/>
          <w:szCs w:val="28"/>
        </w:rPr>
        <w:t>492</w:t>
      </w:r>
      <w:r w:rsidRPr="00735B9B">
        <w:rPr>
          <w:sz w:val="28"/>
          <w:szCs w:val="28"/>
        </w:rPr>
        <w:t xml:space="preserve"> Налогового кодекса: </w:t>
      </w:r>
    </w:p>
    <w:p w:rsidR="003A20F3" w:rsidRPr="00735B9B" w:rsidRDefault="003A20F3" w:rsidP="003A20F3">
      <w:pPr>
        <w:widowControl w:val="0"/>
        <w:tabs>
          <w:tab w:val="left" w:pos="0"/>
          <w:tab w:val="left" w:pos="720"/>
          <w:tab w:val="num" w:pos="851"/>
          <w:tab w:val="left" w:pos="1134"/>
        </w:tabs>
        <w:suppressAutoHyphens/>
        <w:ind w:firstLine="709"/>
        <w:jc w:val="both"/>
        <w:rPr>
          <w:sz w:val="28"/>
          <w:szCs w:val="28"/>
        </w:rPr>
      </w:pPr>
      <w:r w:rsidRPr="00735B9B">
        <w:rPr>
          <w:sz w:val="28"/>
          <w:szCs w:val="28"/>
        </w:rPr>
        <w:t>по строке 700.01.001 по 700.01.004 заполняются данные по подразделу1 «Грузовые и специальные автомобили, без учета прицепов»;</w:t>
      </w:r>
    </w:p>
    <w:p w:rsidR="003A20F3" w:rsidRPr="00735B9B" w:rsidRDefault="003A20F3" w:rsidP="003A20F3">
      <w:pPr>
        <w:widowControl w:val="0"/>
        <w:tabs>
          <w:tab w:val="left" w:pos="720"/>
          <w:tab w:val="num" w:pos="851"/>
          <w:tab w:val="left" w:pos="1134"/>
        </w:tabs>
        <w:ind w:firstLine="709"/>
        <w:jc w:val="both"/>
        <w:rPr>
          <w:sz w:val="28"/>
          <w:szCs w:val="28"/>
        </w:rPr>
      </w:pPr>
      <w:r w:rsidRPr="00735B9B">
        <w:rPr>
          <w:sz w:val="28"/>
          <w:szCs w:val="28"/>
        </w:rPr>
        <w:t xml:space="preserve">по строке 700.01.005 заполняются данные по подразделу 2 «Тракторы, самоходные сельскохозяйственные, мелиоративные и дорожно-строительные </w:t>
      </w:r>
      <w:r w:rsidRPr="00735B9B">
        <w:rPr>
          <w:sz w:val="28"/>
          <w:szCs w:val="28"/>
        </w:rPr>
        <w:lastRenderedPageBreak/>
        <w:t>машины и механизмы, специальные машины повышенной проходимости и другие автотранспортные средства, не предназначенные для движения по автомобильным дорогам общего пользования»;</w:t>
      </w:r>
    </w:p>
    <w:p w:rsidR="003A20F3" w:rsidRPr="00735B9B" w:rsidRDefault="003A20F3" w:rsidP="003A20F3">
      <w:pPr>
        <w:widowControl w:val="0"/>
        <w:tabs>
          <w:tab w:val="left" w:pos="0"/>
          <w:tab w:val="left" w:pos="720"/>
          <w:tab w:val="num" w:pos="851"/>
          <w:tab w:val="left" w:pos="1134"/>
        </w:tabs>
        <w:suppressAutoHyphens/>
        <w:ind w:firstLine="709"/>
        <w:jc w:val="both"/>
        <w:rPr>
          <w:sz w:val="28"/>
          <w:szCs w:val="28"/>
        </w:rPr>
      </w:pPr>
      <w:r w:rsidRPr="00735B9B">
        <w:rPr>
          <w:sz w:val="28"/>
          <w:szCs w:val="28"/>
        </w:rPr>
        <w:t xml:space="preserve">по строке 700.01.006 по 700.01.008 заполняются данные по подразделу </w:t>
      </w:r>
      <w:r w:rsidRPr="00735B9B">
        <w:rPr>
          <w:sz w:val="28"/>
          <w:szCs w:val="28"/>
        </w:rPr>
        <w:br/>
        <w:t>3 «Автобусы»;</w:t>
      </w:r>
    </w:p>
    <w:p w:rsidR="003A20F3" w:rsidRPr="00735B9B" w:rsidRDefault="003A20F3" w:rsidP="003A20F3">
      <w:pPr>
        <w:widowControl w:val="0"/>
        <w:tabs>
          <w:tab w:val="left" w:pos="0"/>
          <w:tab w:val="left" w:pos="720"/>
          <w:tab w:val="num" w:pos="851"/>
          <w:tab w:val="left" w:pos="1134"/>
        </w:tabs>
        <w:suppressAutoHyphens/>
        <w:ind w:firstLine="709"/>
        <w:jc w:val="both"/>
        <w:rPr>
          <w:sz w:val="28"/>
          <w:szCs w:val="28"/>
        </w:rPr>
      </w:pPr>
      <w:r w:rsidRPr="00735B9B">
        <w:rPr>
          <w:sz w:val="28"/>
          <w:szCs w:val="28"/>
        </w:rPr>
        <w:t xml:space="preserve">по строке 700.01.009 по 700.01.010 заполняются данные по подразделу </w:t>
      </w:r>
      <w:r w:rsidRPr="00735B9B">
        <w:rPr>
          <w:sz w:val="28"/>
          <w:szCs w:val="28"/>
        </w:rPr>
        <w:br/>
        <w:t>4 «Мотоциклы, мотороллеры, мотосани, маломерные суда»;</w:t>
      </w:r>
    </w:p>
    <w:p w:rsidR="003A20F3" w:rsidRPr="00735B9B" w:rsidRDefault="003A20F3" w:rsidP="003A20F3">
      <w:pPr>
        <w:widowControl w:val="0"/>
        <w:tabs>
          <w:tab w:val="left" w:pos="0"/>
          <w:tab w:val="left" w:pos="720"/>
          <w:tab w:val="num" w:pos="851"/>
          <w:tab w:val="left" w:pos="1134"/>
        </w:tabs>
        <w:suppressAutoHyphens/>
        <w:ind w:firstLine="709"/>
        <w:jc w:val="both"/>
        <w:rPr>
          <w:sz w:val="28"/>
          <w:szCs w:val="28"/>
        </w:rPr>
      </w:pPr>
      <w:r w:rsidRPr="00735B9B">
        <w:rPr>
          <w:sz w:val="28"/>
          <w:szCs w:val="28"/>
        </w:rPr>
        <w:t xml:space="preserve">по строке 700.01.011 по 700.01.014 заполняются данные по подразделу </w:t>
      </w:r>
      <w:r w:rsidRPr="00735B9B">
        <w:rPr>
          <w:sz w:val="28"/>
          <w:szCs w:val="28"/>
        </w:rPr>
        <w:br/>
        <w:t>5 «Катера, суда, буксиры, баржи, яхты»;</w:t>
      </w:r>
    </w:p>
    <w:p w:rsidR="003A20F3" w:rsidRPr="00735B9B" w:rsidRDefault="003A20F3" w:rsidP="003A20F3">
      <w:pPr>
        <w:widowControl w:val="0"/>
        <w:tabs>
          <w:tab w:val="left" w:pos="0"/>
          <w:tab w:val="left" w:pos="720"/>
          <w:tab w:val="num" w:pos="851"/>
          <w:tab w:val="left" w:pos="1134"/>
        </w:tabs>
        <w:suppressAutoHyphens/>
        <w:ind w:firstLine="709"/>
        <w:jc w:val="both"/>
        <w:rPr>
          <w:sz w:val="28"/>
          <w:szCs w:val="28"/>
        </w:rPr>
      </w:pPr>
      <w:r w:rsidRPr="00735B9B">
        <w:rPr>
          <w:sz w:val="28"/>
          <w:szCs w:val="28"/>
        </w:rPr>
        <w:t xml:space="preserve">по строке 700.01.015 по 700.01.021 заполняются данные по подразделу </w:t>
      </w:r>
      <w:r w:rsidRPr="00735B9B">
        <w:rPr>
          <w:sz w:val="28"/>
          <w:szCs w:val="28"/>
        </w:rPr>
        <w:br/>
        <w:t>6 «Легковые автомобили»;</w:t>
      </w:r>
    </w:p>
    <w:p w:rsidR="003A20F3" w:rsidRPr="00735B9B" w:rsidRDefault="003A20F3" w:rsidP="003A20F3">
      <w:pPr>
        <w:widowControl w:val="0"/>
        <w:tabs>
          <w:tab w:val="left" w:pos="0"/>
          <w:tab w:val="left" w:pos="720"/>
          <w:tab w:val="num" w:pos="851"/>
          <w:tab w:val="left" w:pos="1134"/>
        </w:tabs>
        <w:suppressAutoHyphens/>
        <w:ind w:firstLine="709"/>
        <w:jc w:val="both"/>
        <w:rPr>
          <w:sz w:val="28"/>
          <w:szCs w:val="28"/>
        </w:rPr>
      </w:pPr>
      <w:r w:rsidRPr="00735B9B">
        <w:rPr>
          <w:sz w:val="28"/>
          <w:szCs w:val="28"/>
        </w:rPr>
        <w:t xml:space="preserve">по строке 700.01.022 по 700.01.026 заполняются данные по подразделу 6.1 «Легковые автомобили, с объемом двигателя свыше 3000 </w:t>
      </w:r>
      <w:proofErr w:type="spellStart"/>
      <w:r w:rsidRPr="00735B9B">
        <w:rPr>
          <w:sz w:val="28"/>
          <w:szCs w:val="28"/>
        </w:rPr>
        <w:t>куб.см</w:t>
      </w:r>
      <w:proofErr w:type="spellEnd"/>
      <w:r w:rsidRPr="00735B9B">
        <w:rPr>
          <w:sz w:val="28"/>
          <w:szCs w:val="28"/>
        </w:rPr>
        <w:t xml:space="preserve">, </w:t>
      </w:r>
      <w:proofErr w:type="spellStart"/>
      <w:r w:rsidRPr="00735B9B">
        <w:rPr>
          <w:sz w:val="28"/>
          <w:szCs w:val="28"/>
        </w:rPr>
        <w:t>ввезенны</w:t>
      </w:r>
      <w:proofErr w:type="spellEnd"/>
      <w:r w:rsidRPr="00735B9B">
        <w:rPr>
          <w:sz w:val="28"/>
          <w:szCs w:val="28"/>
          <w:lang w:val="kk-KZ"/>
        </w:rPr>
        <w:t>е</w:t>
      </w:r>
      <w:r w:rsidRPr="00735B9B">
        <w:rPr>
          <w:sz w:val="28"/>
          <w:szCs w:val="28"/>
        </w:rPr>
        <w:t xml:space="preserve"> на территорию Республики Казахстан после 31.12.2013 года или </w:t>
      </w:r>
      <w:r w:rsidRPr="00735B9B">
        <w:rPr>
          <w:sz w:val="28"/>
          <w:szCs w:val="28"/>
        </w:rPr>
        <w:br/>
      </w:r>
      <w:proofErr w:type="spellStart"/>
      <w:r w:rsidRPr="00735B9B">
        <w:rPr>
          <w:sz w:val="28"/>
          <w:szCs w:val="28"/>
        </w:rPr>
        <w:t>произведенны</w:t>
      </w:r>
      <w:proofErr w:type="spellEnd"/>
      <w:r w:rsidRPr="00735B9B">
        <w:rPr>
          <w:sz w:val="28"/>
          <w:szCs w:val="28"/>
          <w:lang w:val="kk-KZ"/>
        </w:rPr>
        <w:t>е</w:t>
      </w:r>
      <w:r w:rsidRPr="00735B9B">
        <w:rPr>
          <w:sz w:val="28"/>
          <w:szCs w:val="28"/>
        </w:rPr>
        <w:t xml:space="preserve"> (</w:t>
      </w:r>
      <w:proofErr w:type="spellStart"/>
      <w:r w:rsidRPr="00735B9B">
        <w:rPr>
          <w:sz w:val="28"/>
          <w:szCs w:val="28"/>
        </w:rPr>
        <w:t>изготовленны</w:t>
      </w:r>
      <w:proofErr w:type="spellEnd"/>
      <w:r w:rsidRPr="00735B9B">
        <w:rPr>
          <w:sz w:val="28"/>
          <w:szCs w:val="28"/>
          <w:lang w:val="kk-KZ"/>
        </w:rPr>
        <w:t>е</w:t>
      </w:r>
      <w:r w:rsidRPr="00735B9B">
        <w:rPr>
          <w:sz w:val="28"/>
          <w:szCs w:val="28"/>
        </w:rPr>
        <w:t xml:space="preserve"> или </w:t>
      </w:r>
      <w:proofErr w:type="spellStart"/>
      <w:r w:rsidRPr="00735B9B">
        <w:rPr>
          <w:sz w:val="28"/>
          <w:szCs w:val="28"/>
        </w:rPr>
        <w:t>собранны</w:t>
      </w:r>
      <w:proofErr w:type="spellEnd"/>
      <w:r w:rsidRPr="00735B9B">
        <w:rPr>
          <w:sz w:val="28"/>
          <w:szCs w:val="28"/>
          <w:lang w:val="kk-KZ"/>
        </w:rPr>
        <w:t>е</w:t>
      </w:r>
      <w:r w:rsidRPr="00735B9B">
        <w:rPr>
          <w:sz w:val="28"/>
          <w:szCs w:val="28"/>
        </w:rPr>
        <w:t>) в Республик</w:t>
      </w:r>
      <w:r w:rsidRPr="00735B9B">
        <w:rPr>
          <w:sz w:val="28"/>
          <w:szCs w:val="28"/>
          <w:lang w:val="kk-KZ"/>
        </w:rPr>
        <w:t>е</w:t>
      </w:r>
      <w:r w:rsidRPr="00735B9B">
        <w:rPr>
          <w:sz w:val="28"/>
          <w:szCs w:val="28"/>
        </w:rPr>
        <w:t xml:space="preserve"> Казахстан </w:t>
      </w:r>
      <w:r w:rsidRPr="00735B9B">
        <w:rPr>
          <w:sz w:val="28"/>
          <w:szCs w:val="28"/>
        </w:rPr>
        <w:br/>
        <w:t>после 31.12.2013 года»;</w:t>
      </w:r>
    </w:p>
    <w:p w:rsidR="003A20F3" w:rsidRPr="00735B9B" w:rsidRDefault="003A20F3" w:rsidP="003A20F3">
      <w:pPr>
        <w:widowControl w:val="0"/>
        <w:tabs>
          <w:tab w:val="left" w:pos="0"/>
          <w:tab w:val="left" w:pos="720"/>
          <w:tab w:val="num" w:pos="851"/>
          <w:tab w:val="left" w:pos="1134"/>
        </w:tabs>
        <w:suppressAutoHyphens/>
        <w:ind w:firstLine="709"/>
        <w:jc w:val="both"/>
        <w:rPr>
          <w:sz w:val="28"/>
          <w:szCs w:val="28"/>
        </w:rPr>
      </w:pPr>
      <w:r w:rsidRPr="00735B9B">
        <w:rPr>
          <w:sz w:val="28"/>
          <w:szCs w:val="28"/>
        </w:rPr>
        <w:t>по строке 700.01.027 по 700.01.029 заполняются данные по подразделу</w:t>
      </w:r>
      <w:r w:rsidRPr="004A40A3">
        <w:rPr>
          <w:sz w:val="28"/>
          <w:szCs w:val="28"/>
        </w:rPr>
        <w:t xml:space="preserve"> </w:t>
      </w:r>
      <w:r w:rsidRPr="00735B9B">
        <w:rPr>
          <w:sz w:val="28"/>
          <w:szCs w:val="28"/>
        </w:rPr>
        <w:t>7 «Летательные аппараты, приобретенные после 1.04.1999 года из-за пределов Республики Казахстан»;</w:t>
      </w:r>
    </w:p>
    <w:p w:rsidR="003A20F3" w:rsidRPr="00735B9B" w:rsidRDefault="003A20F3" w:rsidP="003A20F3">
      <w:pPr>
        <w:widowControl w:val="0"/>
        <w:tabs>
          <w:tab w:val="left" w:pos="0"/>
          <w:tab w:val="left" w:pos="720"/>
          <w:tab w:val="num" w:pos="851"/>
          <w:tab w:val="left" w:pos="1134"/>
        </w:tabs>
        <w:suppressAutoHyphens/>
        <w:ind w:firstLine="709"/>
        <w:jc w:val="both"/>
        <w:rPr>
          <w:sz w:val="28"/>
          <w:szCs w:val="28"/>
        </w:rPr>
      </w:pPr>
      <w:r w:rsidRPr="00735B9B">
        <w:rPr>
          <w:sz w:val="28"/>
          <w:szCs w:val="28"/>
        </w:rPr>
        <w:t>по строке 700.01.030 по 700.01.032 заполняются данные по подразделу 8 «Летательные аппараты, приобретенные до 1.04.1999 года, а также приобретенные после 1.04.1999 года и (или) находящиеся в эксплуатации в Республике Казахстан до 1.04.1999 года»;</w:t>
      </w:r>
    </w:p>
    <w:p w:rsidR="003A20F3" w:rsidRPr="00735B9B" w:rsidRDefault="003A20F3" w:rsidP="003A20F3">
      <w:pPr>
        <w:widowControl w:val="0"/>
        <w:tabs>
          <w:tab w:val="left" w:pos="0"/>
          <w:tab w:val="left" w:pos="720"/>
          <w:tab w:val="num" w:pos="851"/>
          <w:tab w:val="left" w:pos="1134"/>
        </w:tabs>
        <w:suppressAutoHyphens/>
        <w:ind w:firstLine="709"/>
        <w:jc w:val="both"/>
        <w:rPr>
          <w:sz w:val="28"/>
          <w:szCs w:val="28"/>
        </w:rPr>
      </w:pPr>
      <w:r w:rsidRPr="00735B9B">
        <w:rPr>
          <w:sz w:val="28"/>
          <w:szCs w:val="28"/>
        </w:rPr>
        <w:t>по строке 700.01.033 заполняются данные по подразделу 9 «Железнодорожный тяговый и мотор-вагонный подвижной состав»;</w:t>
      </w:r>
    </w:p>
    <w:p w:rsidR="003A20F3" w:rsidRPr="00735B9B" w:rsidRDefault="003A20F3" w:rsidP="003A20F3">
      <w:pPr>
        <w:widowControl w:val="0"/>
        <w:numPr>
          <w:ilvl w:val="0"/>
          <w:numId w:val="2"/>
        </w:numPr>
        <w:tabs>
          <w:tab w:val="left" w:pos="0"/>
          <w:tab w:val="left" w:pos="720"/>
          <w:tab w:val="num" w:pos="851"/>
          <w:tab w:val="left" w:pos="1134"/>
          <w:tab w:val="left" w:pos="1276"/>
        </w:tabs>
        <w:suppressAutoHyphens/>
        <w:ind w:left="0" w:firstLine="709"/>
        <w:jc w:val="both"/>
        <w:rPr>
          <w:sz w:val="28"/>
          <w:szCs w:val="28"/>
        </w:rPr>
      </w:pPr>
      <w:r w:rsidRPr="00735B9B">
        <w:rPr>
          <w:sz w:val="28"/>
          <w:szCs w:val="28"/>
        </w:rPr>
        <w:t>в строках с 700.01.001 по 700.01.033 заполняются данные:</w:t>
      </w:r>
    </w:p>
    <w:p w:rsidR="003A20F3" w:rsidRPr="00735B9B" w:rsidRDefault="003A20F3" w:rsidP="003A20F3">
      <w:pPr>
        <w:widowControl w:val="0"/>
        <w:tabs>
          <w:tab w:val="left" w:pos="0"/>
          <w:tab w:val="left" w:pos="720"/>
          <w:tab w:val="num" w:pos="851"/>
          <w:tab w:val="left" w:pos="1134"/>
          <w:tab w:val="left" w:pos="1276"/>
        </w:tabs>
        <w:suppressAutoHyphens/>
        <w:ind w:firstLine="709"/>
        <w:jc w:val="both"/>
        <w:rPr>
          <w:sz w:val="28"/>
          <w:szCs w:val="28"/>
        </w:rPr>
      </w:pPr>
      <w:r w:rsidRPr="00735B9B">
        <w:rPr>
          <w:sz w:val="28"/>
          <w:szCs w:val="28"/>
        </w:rPr>
        <w:t>по графе В – количество транспортных средств в году;</w:t>
      </w:r>
    </w:p>
    <w:p w:rsidR="003A20F3" w:rsidRPr="00735B9B" w:rsidRDefault="003A20F3" w:rsidP="003A20F3">
      <w:pPr>
        <w:widowControl w:val="0"/>
        <w:tabs>
          <w:tab w:val="left" w:pos="0"/>
          <w:tab w:val="left" w:pos="720"/>
          <w:tab w:val="num" w:pos="851"/>
          <w:tab w:val="left" w:pos="1134"/>
          <w:tab w:val="left" w:pos="1276"/>
        </w:tabs>
        <w:suppressAutoHyphens/>
        <w:ind w:firstLine="709"/>
        <w:jc w:val="both"/>
        <w:rPr>
          <w:sz w:val="28"/>
          <w:szCs w:val="28"/>
        </w:rPr>
      </w:pPr>
      <w:r w:rsidRPr="00735B9B">
        <w:rPr>
          <w:sz w:val="28"/>
          <w:szCs w:val="28"/>
        </w:rPr>
        <w:t>по графе С – сумма налога за фактический период владения;</w:t>
      </w:r>
    </w:p>
    <w:p w:rsidR="003A20F3" w:rsidRPr="00735B9B" w:rsidRDefault="003A20F3" w:rsidP="003A20F3">
      <w:pPr>
        <w:widowControl w:val="0"/>
        <w:tabs>
          <w:tab w:val="left" w:pos="0"/>
          <w:tab w:val="left" w:pos="720"/>
          <w:tab w:val="num" w:pos="851"/>
          <w:tab w:val="left" w:pos="1134"/>
          <w:tab w:val="left" w:pos="1276"/>
        </w:tabs>
        <w:suppressAutoHyphens/>
        <w:ind w:firstLine="709"/>
        <w:jc w:val="both"/>
        <w:rPr>
          <w:sz w:val="28"/>
          <w:szCs w:val="28"/>
        </w:rPr>
      </w:pPr>
      <w:r>
        <w:rPr>
          <w:sz w:val="28"/>
          <w:szCs w:val="28"/>
        </w:rPr>
        <w:t>по графе</w:t>
      </w:r>
      <w:r w:rsidRPr="00735B9B">
        <w:rPr>
          <w:sz w:val="28"/>
          <w:szCs w:val="28"/>
        </w:rPr>
        <w:t xml:space="preserve"> D – справочная информация по суммарному превышению объема двигателя по подразделу «Легковые автомобили», по суммарной мощности для подразделов G «Летательные аппараты, приобретенные после 1.04.1999 года из-за пределов Республики Казахстан», H «Летательные аппараты, приобретенные до 1.04.1999 года, а также приобретенные после 1.04.1999 года и (или) находящиеся в эксплуатации в Республике Казахстан до 1.04.1999 года», I «Железнодорожный тяговый и мотор-вагонный подвижной состав»;</w:t>
      </w:r>
    </w:p>
    <w:p w:rsidR="003A20F3" w:rsidRPr="00F524F5" w:rsidRDefault="003A20F3" w:rsidP="003A20F3">
      <w:pPr>
        <w:widowControl w:val="0"/>
        <w:tabs>
          <w:tab w:val="left" w:pos="0"/>
          <w:tab w:val="left" w:pos="720"/>
          <w:tab w:val="num" w:pos="851"/>
          <w:tab w:val="left" w:pos="1134"/>
          <w:tab w:val="left" w:pos="1276"/>
        </w:tabs>
        <w:suppressAutoHyphens/>
        <w:ind w:firstLine="709"/>
        <w:jc w:val="both"/>
        <w:rPr>
          <w:sz w:val="28"/>
          <w:szCs w:val="28"/>
        </w:rPr>
      </w:pPr>
      <w:r w:rsidRPr="00735B9B">
        <w:rPr>
          <w:sz w:val="28"/>
          <w:szCs w:val="28"/>
        </w:rPr>
        <w:t>по графе Е – справочная информация по общему количеству месяцев фактического владения</w:t>
      </w:r>
      <w:r>
        <w:rPr>
          <w:sz w:val="28"/>
          <w:szCs w:val="28"/>
        </w:rPr>
        <w:t>.</w:t>
      </w:r>
    </w:p>
    <w:p w:rsidR="003A20F3" w:rsidRPr="00895C05" w:rsidRDefault="003A20F3" w:rsidP="003A20F3">
      <w:pPr>
        <w:pStyle w:val="a7"/>
        <w:widowControl w:val="0"/>
        <w:numPr>
          <w:ilvl w:val="0"/>
          <w:numId w:val="5"/>
        </w:numPr>
        <w:tabs>
          <w:tab w:val="left" w:pos="0"/>
          <w:tab w:val="left" w:pos="720"/>
          <w:tab w:val="left" w:pos="1134"/>
        </w:tabs>
        <w:suppressAutoHyphens/>
        <w:ind w:left="0" w:firstLine="709"/>
        <w:rPr>
          <w:szCs w:val="28"/>
        </w:rPr>
      </w:pPr>
      <w:r w:rsidRPr="001764C2">
        <w:rPr>
          <w:szCs w:val="28"/>
        </w:rPr>
        <w:t xml:space="preserve">В </w:t>
      </w:r>
      <w:r w:rsidRPr="001764C2">
        <w:rPr>
          <w:szCs w:val="28"/>
          <w:lang w:val="kk-KZ"/>
        </w:rPr>
        <w:t>под</w:t>
      </w:r>
      <w:r w:rsidRPr="001764C2">
        <w:rPr>
          <w:szCs w:val="28"/>
        </w:rPr>
        <w:t xml:space="preserve">разделе 10 «Налог на транспортные средства»: </w:t>
      </w:r>
    </w:p>
    <w:p w:rsidR="003A20F3" w:rsidRPr="00F524F5" w:rsidRDefault="003A20F3" w:rsidP="003A20F3">
      <w:pPr>
        <w:pStyle w:val="aa"/>
        <w:spacing w:before="0" w:beforeAutospacing="0" w:after="0" w:afterAutospacing="0"/>
        <w:ind w:firstLine="709"/>
        <w:jc w:val="both"/>
        <w:rPr>
          <w:sz w:val="28"/>
        </w:rPr>
      </w:pPr>
      <w:r w:rsidRPr="009D3908">
        <w:rPr>
          <w:sz w:val="28"/>
        </w:rPr>
        <w:t xml:space="preserve">1) </w:t>
      </w:r>
      <w:r w:rsidRPr="00F524F5">
        <w:rPr>
          <w:sz w:val="28"/>
        </w:rPr>
        <w:t>в строке 700.0</w:t>
      </w:r>
      <w:r>
        <w:rPr>
          <w:sz w:val="28"/>
          <w:lang w:val="kk-KZ"/>
        </w:rPr>
        <w:t>1</w:t>
      </w:r>
      <w:r w:rsidRPr="00F524F5">
        <w:rPr>
          <w:sz w:val="28"/>
        </w:rPr>
        <w:t>.034 указывается сумма налога, всего, исчисленная за налоговый период, определяемая как сумма строки 700.0</w:t>
      </w:r>
      <w:r>
        <w:rPr>
          <w:sz w:val="28"/>
          <w:lang w:val="kk-KZ"/>
        </w:rPr>
        <w:t>1</w:t>
      </w:r>
      <w:r w:rsidRPr="00F524F5">
        <w:rPr>
          <w:sz w:val="28"/>
        </w:rPr>
        <w:t>.035 и 700.0</w:t>
      </w:r>
      <w:r>
        <w:rPr>
          <w:sz w:val="28"/>
          <w:lang w:val="kk-KZ"/>
        </w:rPr>
        <w:t>1</w:t>
      </w:r>
      <w:r w:rsidRPr="00F524F5">
        <w:rPr>
          <w:sz w:val="28"/>
        </w:rPr>
        <w:t>.036</w:t>
      </w:r>
      <w:r>
        <w:rPr>
          <w:sz w:val="28"/>
        </w:rPr>
        <w:t xml:space="preserve"> </w:t>
      </w:r>
      <w:r w:rsidRPr="007C57B6">
        <w:rPr>
          <w:sz w:val="28"/>
        </w:rPr>
        <w:t>(700.0</w:t>
      </w:r>
      <w:r w:rsidRPr="007C57B6">
        <w:rPr>
          <w:sz w:val="28"/>
          <w:lang w:val="kk-KZ"/>
        </w:rPr>
        <w:t>1</w:t>
      </w:r>
      <w:r w:rsidRPr="007C57B6">
        <w:rPr>
          <w:sz w:val="28"/>
        </w:rPr>
        <w:t>.035 + 700.0</w:t>
      </w:r>
      <w:r w:rsidRPr="007C57B6">
        <w:rPr>
          <w:sz w:val="28"/>
          <w:lang w:val="kk-KZ"/>
        </w:rPr>
        <w:t>1</w:t>
      </w:r>
      <w:r w:rsidRPr="007C57B6">
        <w:rPr>
          <w:sz w:val="28"/>
        </w:rPr>
        <w:t>.036)</w:t>
      </w:r>
      <w:r w:rsidRPr="00F524F5">
        <w:rPr>
          <w:sz w:val="28"/>
        </w:rPr>
        <w:t>;</w:t>
      </w:r>
    </w:p>
    <w:p w:rsidR="003A20F3" w:rsidRPr="00F524F5" w:rsidRDefault="003A20F3" w:rsidP="003A20F3">
      <w:pPr>
        <w:pStyle w:val="aa"/>
        <w:spacing w:before="0" w:beforeAutospacing="0" w:after="0" w:afterAutospacing="0"/>
        <w:ind w:firstLine="709"/>
        <w:jc w:val="both"/>
        <w:rPr>
          <w:sz w:val="28"/>
        </w:rPr>
      </w:pPr>
      <w:r w:rsidRPr="009D3908">
        <w:rPr>
          <w:sz w:val="28"/>
        </w:rPr>
        <w:t>2)</w:t>
      </w:r>
      <w:r>
        <w:rPr>
          <w:sz w:val="28"/>
        </w:rPr>
        <w:t xml:space="preserve"> </w:t>
      </w:r>
      <w:r w:rsidRPr="00F524F5">
        <w:rPr>
          <w:sz w:val="28"/>
        </w:rPr>
        <w:t>в строке 700.0</w:t>
      </w:r>
      <w:r>
        <w:rPr>
          <w:sz w:val="28"/>
          <w:lang w:val="kk-KZ"/>
        </w:rPr>
        <w:t>1</w:t>
      </w:r>
      <w:r w:rsidRPr="00F524F5">
        <w:rPr>
          <w:sz w:val="28"/>
        </w:rPr>
        <w:t xml:space="preserve">.035 указывается сумма налога, исчисленная за налоговый период плательщиками налога на транспортные средства за исключением плательщиков налога на транспортные средства, </w:t>
      </w:r>
      <w:r w:rsidRPr="00F524F5">
        <w:rPr>
          <w:sz w:val="28"/>
        </w:rPr>
        <w:lastRenderedPageBreak/>
        <w:t xml:space="preserve">применяющими специальный налоговый режим для производителей сельскохозяйственной продукции, продукции </w:t>
      </w:r>
      <w:proofErr w:type="spellStart"/>
      <w:r w:rsidRPr="00F524F5">
        <w:rPr>
          <w:sz w:val="28"/>
        </w:rPr>
        <w:t>аквакультуры</w:t>
      </w:r>
      <w:proofErr w:type="spellEnd"/>
      <w:r w:rsidRPr="00F524F5">
        <w:rPr>
          <w:sz w:val="28"/>
        </w:rPr>
        <w:t xml:space="preserve"> (рыбоводства) и сельскохозяйственных кооперативов, определяемая как сумма строк с 700.01.001 по 700.01.033 графы</w:t>
      </w:r>
      <w:r>
        <w:rPr>
          <w:sz w:val="28"/>
        </w:rPr>
        <w:t xml:space="preserve"> </w:t>
      </w:r>
      <w:r w:rsidRPr="00F524F5">
        <w:rPr>
          <w:sz w:val="28"/>
        </w:rPr>
        <w:t>С</w:t>
      </w:r>
      <w:r>
        <w:rPr>
          <w:sz w:val="28"/>
        </w:rPr>
        <w:t xml:space="preserve"> </w:t>
      </w:r>
      <w:r w:rsidRPr="007C57B6">
        <w:rPr>
          <w:sz w:val="28"/>
        </w:rPr>
        <w:t xml:space="preserve">(700.01.001 + 700.01.002 + </w:t>
      </w:r>
      <w:r>
        <w:rPr>
          <w:sz w:val="28"/>
        </w:rPr>
        <w:t>………</w:t>
      </w:r>
      <w:r w:rsidRPr="007C57B6">
        <w:rPr>
          <w:sz w:val="28"/>
        </w:rPr>
        <w:t>700.01.033)</w:t>
      </w:r>
      <w:r w:rsidRPr="00F524F5">
        <w:rPr>
          <w:sz w:val="28"/>
        </w:rPr>
        <w:t xml:space="preserve">; </w:t>
      </w:r>
      <w:r>
        <w:rPr>
          <w:sz w:val="28"/>
        </w:rPr>
        <w:t xml:space="preserve"> </w:t>
      </w:r>
    </w:p>
    <w:p w:rsidR="003A20F3" w:rsidRPr="00F524F5" w:rsidRDefault="003A20F3" w:rsidP="003A20F3">
      <w:pPr>
        <w:pStyle w:val="aa"/>
        <w:spacing w:before="0" w:beforeAutospacing="0" w:after="0" w:afterAutospacing="0"/>
        <w:ind w:firstLine="709"/>
        <w:jc w:val="both"/>
        <w:rPr>
          <w:sz w:val="28"/>
        </w:rPr>
      </w:pPr>
      <w:r>
        <w:rPr>
          <w:sz w:val="28"/>
        </w:rPr>
        <w:t xml:space="preserve">3) </w:t>
      </w:r>
      <w:r w:rsidRPr="00F524F5">
        <w:rPr>
          <w:sz w:val="28"/>
        </w:rPr>
        <w:t>в строке 700.0</w:t>
      </w:r>
      <w:r>
        <w:rPr>
          <w:sz w:val="28"/>
          <w:lang w:val="kk-KZ"/>
        </w:rPr>
        <w:t>1</w:t>
      </w:r>
      <w:r w:rsidRPr="00F524F5">
        <w:rPr>
          <w:sz w:val="28"/>
        </w:rPr>
        <w:t xml:space="preserve">.036 указывается сумма налога, исчисленная за налоговый период плательщиками налога на транспортные средства, применяющими специальный налоговый режим для производителей сельскохозяйственной продукции, продукции </w:t>
      </w:r>
      <w:proofErr w:type="spellStart"/>
      <w:r w:rsidRPr="00F524F5">
        <w:rPr>
          <w:sz w:val="28"/>
        </w:rPr>
        <w:t>аквакультуры</w:t>
      </w:r>
      <w:proofErr w:type="spellEnd"/>
      <w:r w:rsidRPr="00F524F5">
        <w:rPr>
          <w:sz w:val="28"/>
        </w:rPr>
        <w:t xml:space="preserve"> (рыбоводства) и сельскохозяйственных кооперативов, в общеустановленном порядке и уменьшенная на 70 процентов в соответствии со статьей </w:t>
      </w:r>
      <w:r>
        <w:rPr>
          <w:sz w:val="28"/>
        </w:rPr>
        <w:t>700</w:t>
      </w:r>
      <w:r w:rsidRPr="00F524F5">
        <w:rPr>
          <w:sz w:val="28"/>
        </w:rPr>
        <w:t xml:space="preserve"> Налогового кодекса, определяемая как сумма строк с 700.01.001 по 700.01.033 графы С</w:t>
      </w:r>
      <w:r>
        <w:rPr>
          <w:sz w:val="28"/>
        </w:rPr>
        <w:t xml:space="preserve"> </w:t>
      </w:r>
      <w:r w:rsidRPr="007C57B6">
        <w:rPr>
          <w:sz w:val="28"/>
        </w:rPr>
        <w:t>(700.01.001 + 700.01.002 + …… 700.01.033)</w:t>
      </w:r>
      <w:r w:rsidRPr="00F524F5">
        <w:rPr>
          <w:sz w:val="28"/>
        </w:rPr>
        <w:t>;</w:t>
      </w:r>
    </w:p>
    <w:p w:rsidR="003A20F3" w:rsidRPr="00A172CF" w:rsidRDefault="003A20F3" w:rsidP="003A20F3">
      <w:pPr>
        <w:pStyle w:val="aa"/>
        <w:spacing w:before="0" w:beforeAutospacing="0" w:after="0" w:afterAutospacing="0"/>
        <w:ind w:firstLine="709"/>
        <w:jc w:val="both"/>
        <w:rPr>
          <w:sz w:val="28"/>
          <w:lang w:val="kk-KZ"/>
        </w:rPr>
      </w:pPr>
      <w:r w:rsidRPr="009D3908">
        <w:rPr>
          <w:sz w:val="28"/>
        </w:rPr>
        <w:t>4)</w:t>
      </w:r>
      <w:r>
        <w:rPr>
          <w:sz w:val="28"/>
        </w:rPr>
        <w:t xml:space="preserve"> </w:t>
      </w:r>
      <w:r w:rsidRPr="009D3908">
        <w:rPr>
          <w:sz w:val="28"/>
        </w:rPr>
        <w:t>в строке 700.0</w:t>
      </w:r>
      <w:r>
        <w:rPr>
          <w:sz w:val="28"/>
          <w:lang w:val="kk-KZ"/>
        </w:rPr>
        <w:t>1</w:t>
      </w:r>
      <w:r w:rsidRPr="009D3908">
        <w:rPr>
          <w:sz w:val="28"/>
        </w:rPr>
        <w:t xml:space="preserve">.037 указывается сумма исчисленных текущих платежей за налоговый период. В данную строку переносится </w:t>
      </w:r>
      <w:r w:rsidRPr="009D3908">
        <w:rPr>
          <w:sz w:val="28"/>
          <w:szCs w:val="28"/>
        </w:rPr>
        <w:t xml:space="preserve">сумма строки 701.00.001 </w:t>
      </w:r>
      <w:r w:rsidRPr="009D3908">
        <w:rPr>
          <w:sz w:val="28"/>
        </w:rPr>
        <w:t>формы 701.00</w:t>
      </w:r>
      <w:r>
        <w:rPr>
          <w:sz w:val="28"/>
          <w:lang w:val="kk-KZ"/>
        </w:rPr>
        <w:t>.</w:t>
      </w:r>
    </w:p>
    <w:p w:rsidR="003A20F3" w:rsidRPr="003E362F" w:rsidRDefault="003A20F3" w:rsidP="003A20F3">
      <w:pPr>
        <w:pStyle w:val="a7"/>
        <w:widowControl w:val="0"/>
        <w:tabs>
          <w:tab w:val="left" w:pos="0"/>
          <w:tab w:val="left" w:pos="1134"/>
        </w:tabs>
        <w:suppressAutoHyphens/>
        <w:rPr>
          <w:szCs w:val="28"/>
        </w:rPr>
      </w:pPr>
      <w:r w:rsidRPr="009D3908">
        <w:rPr>
          <w:szCs w:val="28"/>
        </w:rPr>
        <w:t>При составлении налогоплательщиками формы 700.0</w:t>
      </w:r>
      <w:r w:rsidRPr="009D3908">
        <w:rPr>
          <w:rFonts w:eastAsiaTheme="minorHAnsi"/>
          <w:szCs w:val="28"/>
        </w:rPr>
        <w:t xml:space="preserve">1 по </w:t>
      </w:r>
      <w:r w:rsidRPr="009D3908">
        <w:rPr>
          <w:szCs w:val="28"/>
        </w:rPr>
        <w:t>город</w:t>
      </w:r>
      <w:r w:rsidRPr="009D3908">
        <w:rPr>
          <w:rFonts w:eastAsiaTheme="minorHAnsi"/>
          <w:szCs w:val="28"/>
        </w:rPr>
        <w:t>ам</w:t>
      </w:r>
      <w:r w:rsidRPr="009D3908">
        <w:rPr>
          <w:szCs w:val="28"/>
        </w:rPr>
        <w:t xml:space="preserve"> районного значения, селам, поселкам, сельским округам в строку 700.01.037 переносится сумма исчисленных текущих платежей за налоговый период графы </w:t>
      </w:r>
      <w:r w:rsidRPr="003E362F">
        <w:rPr>
          <w:szCs w:val="28"/>
        </w:rPr>
        <w:t>С формы 701.</w:t>
      </w:r>
      <w:r w:rsidRPr="006362D7">
        <w:rPr>
          <w:szCs w:val="28"/>
        </w:rPr>
        <w:t>00</w:t>
      </w:r>
      <w:r w:rsidRPr="003E362F">
        <w:rPr>
          <w:szCs w:val="28"/>
        </w:rPr>
        <w:t xml:space="preserve"> по соответствующему городу районного значения, селу, поселку, сельскому округу.</w:t>
      </w:r>
    </w:p>
    <w:p w:rsidR="003A20F3" w:rsidRPr="009D3908" w:rsidRDefault="003A20F3" w:rsidP="003A20F3">
      <w:pPr>
        <w:pStyle w:val="a7"/>
        <w:widowControl w:val="0"/>
        <w:tabs>
          <w:tab w:val="left" w:pos="0"/>
          <w:tab w:val="left" w:pos="1134"/>
        </w:tabs>
        <w:suppressAutoHyphens/>
        <w:rPr>
          <w:szCs w:val="28"/>
        </w:rPr>
      </w:pPr>
      <w:r w:rsidRPr="006362D7">
        <w:rPr>
          <w:szCs w:val="28"/>
        </w:rPr>
        <w:t xml:space="preserve">При этом БИН аппарата </w:t>
      </w:r>
      <w:proofErr w:type="spellStart"/>
      <w:r w:rsidRPr="006362D7">
        <w:rPr>
          <w:szCs w:val="28"/>
        </w:rPr>
        <w:t>акимов</w:t>
      </w:r>
      <w:proofErr w:type="spellEnd"/>
      <w:r w:rsidRPr="006362D7">
        <w:rPr>
          <w:szCs w:val="28"/>
        </w:rPr>
        <w:t xml:space="preserve"> городов районного значения, сел, поселков, сельских округов графы В по строке выбираемых значений графы С формы 701.00</w:t>
      </w:r>
      <w:r w:rsidRPr="003E362F">
        <w:rPr>
          <w:szCs w:val="28"/>
        </w:rPr>
        <w:t xml:space="preserve"> должен соответствовать БИН аппарата </w:t>
      </w:r>
      <w:proofErr w:type="spellStart"/>
      <w:r w:rsidRPr="003E362F">
        <w:rPr>
          <w:szCs w:val="28"/>
        </w:rPr>
        <w:t>акимов</w:t>
      </w:r>
      <w:proofErr w:type="spellEnd"/>
      <w:r w:rsidRPr="003E362F">
        <w:rPr>
          <w:szCs w:val="28"/>
        </w:rPr>
        <w:t xml:space="preserve"> городов</w:t>
      </w:r>
      <w:r w:rsidRPr="009D3908">
        <w:rPr>
          <w:szCs w:val="28"/>
        </w:rPr>
        <w:t xml:space="preserve"> районного значения, сел, поселков, сельских округов строки 2 формы 700.01</w:t>
      </w:r>
      <w:r>
        <w:rPr>
          <w:szCs w:val="28"/>
        </w:rPr>
        <w:t>;</w:t>
      </w:r>
      <w:r w:rsidRPr="009D3908">
        <w:rPr>
          <w:szCs w:val="28"/>
        </w:rPr>
        <w:t xml:space="preserve"> </w:t>
      </w:r>
    </w:p>
    <w:p w:rsidR="003A20F3" w:rsidRPr="00F524F5" w:rsidRDefault="003A20F3" w:rsidP="003A20F3">
      <w:pPr>
        <w:pStyle w:val="aa"/>
        <w:spacing w:before="0" w:beforeAutospacing="0" w:after="0" w:afterAutospacing="0"/>
        <w:ind w:firstLine="709"/>
        <w:jc w:val="both"/>
        <w:rPr>
          <w:sz w:val="28"/>
        </w:rPr>
      </w:pPr>
      <w:r>
        <w:rPr>
          <w:sz w:val="28"/>
        </w:rPr>
        <w:t xml:space="preserve">5) </w:t>
      </w:r>
      <w:r w:rsidRPr="00F524F5">
        <w:rPr>
          <w:sz w:val="28"/>
        </w:rPr>
        <w:t>в случае, если сумма исчисленного налога за налоговый период, указанная в строке 700.0</w:t>
      </w:r>
      <w:r>
        <w:rPr>
          <w:sz w:val="28"/>
          <w:lang w:val="kk-KZ"/>
        </w:rPr>
        <w:t>1</w:t>
      </w:r>
      <w:r w:rsidRPr="00F524F5">
        <w:rPr>
          <w:sz w:val="28"/>
        </w:rPr>
        <w:t>.034, больше суммы исчисленных текущих платежей, отраженной в строке 700.0</w:t>
      </w:r>
      <w:r>
        <w:rPr>
          <w:sz w:val="28"/>
          <w:lang w:val="kk-KZ"/>
        </w:rPr>
        <w:t>1</w:t>
      </w:r>
      <w:r w:rsidRPr="00F524F5">
        <w:rPr>
          <w:sz w:val="28"/>
        </w:rPr>
        <w:t>.037, в строке 700.0</w:t>
      </w:r>
      <w:r>
        <w:rPr>
          <w:sz w:val="28"/>
          <w:lang w:val="kk-KZ"/>
        </w:rPr>
        <w:t>1</w:t>
      </w:r>
      <w:r w:rsidRPr="00F524F5">
        <w:rPr>
          <w:sz w:val="28"/>
        </w:rPr>
        <w:t>.038 указывается сумма налога к начислению, определяемая как разница строк 700.0</w:t>
      </w:r>
      <w:r>
        <w:rPr>
          <w:sz w:val="28"/>
          <w:lang w:val="kk-KZ"/>
        </w:rPr>
        <w:t>1</w:t>
      </w:r>
      <w:r w:rsidRPr="00F524F5">
        <w:rPr>
          <w:sz w:val="28"/>
        </w:rPr>
        <w:t>.034 и 700.0</w:t>
      </w:r>
      <w:r>
        <w:rPr>
          <w:sz w:val="28"/>
          <w:lang w:val="kk-KZ"/>
        </w:rPr>
        <w:t>1</w:t>
      </w:r>
      <w:r w:rsidRPr="00F524F5">
        <w:rPr>
          <w:sz w:val="28"/>
        </w:rPr>
        <w:t>.037</w:t>
      </w:r>
      <w:r>
        <w:rPr>
          <w:sz w:val="28"/>
        </w:rPr>
        <w:t xml:space="preserve"> </w:t>
      </w:r>
      <w:r w:rsidRPr="007C57B6">
        <w:rPr>
          <w:sz w:val="28"/>
        </w:rPr>
        <w:t>(700.0</w:t>
      </w:r>
      <w:r w:rsidRPr="007C57B6">
        <w:rPr>
          <w:sz w:val="28"/>
          <w:lang w:val="kk-KZ"/>
        </w:rPr>
        <w:t>1</w:t>
      </w:r>
      <w:r w:rsidRPr="007C57B6">
        <w:rPr>
          <w:sz w:val="28"/>
        </w:rPr>
        <w:t>.034 – 700.0</w:t>
      </w:r>
      <w:r w:rsidRPr="007C57B6">
        <w:rPr>
          <w:sz w:val="28"/>
          <w:lang w:val="kk-KZ"/>
        </w:rPr>
        <w:t>1</w:t>
      </w:r>
      <w:r w:rsidRPr="007C57B6">
        <w:rPr>
          <w:sz w:val="28"/>
        </w:rPr>
        <w:t>.037)</w:t>
      </w:r>
      <w:r w:rsidRPr="00F524F5">
        <w:rPr>
          <w:sz w:val="28"/>
        </w:rPr>
        <w:t>;</w:t>
      </w:r>
    </w:p>
    <w:p w:rsidR="003A20F3" w:rsidRPr="00F524F5" w:rsidRDefault="003A20F3" w:rsidP="003A20F3">
      <w:pPr>
        <w:pStyle w:val="aa"/>
        <w:spacing w:before="0" w:beforeAutospacing="0" w:after="0" w:afterAutospacing="0"/>
        <w:ind w:firstLine="709"/>
        <w:jc w:val="both"/>
        <w:rPr>
          <w:sz w:val="28"/>
        </w:rPr>
      </w:pPr>
      <w:r>
        <w:rPr>
          <w:sz w:val="28"/>
        </w:rPr>
        <w:t xml:space="preserve">6) </w:t>
      </w:r>
      <w:r w:rsidRPr="00F524F5">
        <w:rPr>
          <w:sz w:val="28"/>
        </w:rPr>
        <w:t>в случае, если сумма исчисленных текущих платежей за налоговый период, указанная в строке 700.0</w:t>
      </w:r>
      <w:r>
        <w:rPr>
          <w:sz w:val="28"/>
          <w:lang w:val="kk-KZ"/>
        </w:rPr>
        <w:t>1</w:t>
      </w:r>
      <w:r w:rsidRPr="00F524F5">
        <w:rPr>
          <w:sz w:val="28"/>
        </w:rPr>
        <w:t>.037, больше суммы исчисленного налога, отраженной в строке 700.0</w:t>
      </w:r>
      <w:r>
        <w:rPr>
          <w:sz w:val="28"/>
          <w:lang w:val="kk-KZ"/>
        </w:rPr>
        <w:t>1</w:t>
      </w:r>
      <w:r w:rsidRPr="00F524F5">
        <w:rPr>
          <w:sz w:val="28"/>
        </w:rPr>
        <w:t>.034, в строке 700.0</w:t>
      </w:r>
      <w:r>
        <w:rPr>
          <w:sz w:val="28"/>
          <w:lang w:val="kk-KZ"/>
        </w:rPr>
        <w:t>1</w:t>
      </w:r>
      <w:r w:rsidRPr="00F524F5">
        <w:rPr>
          <w:sz w:val="28"/>
        </w:rPr>
        <w:t>.039 указывается сумма налога к уменьшению, определяемая как разница строк 700.0</w:t>
      </w:r>
      <w:r>
        <w:rPr>
          <w:sz w:val="28"/>
          <w:lang w:val="kk-KZ"/>
        </w:rPr>
        <w:t>1</w:t>
      </w:r>
      <w:r w:rsidRPr="00F524F5">
        <w:rPr>
          <w:sz w:val="28"/>
        </w:rPr>
        <w:t>.037 и 700.0</w:t>
      </w:r>
      <w:r>
        <w:rPr>
          <w:sz w:val="28"/>
          <w:lang w:val="kk-KZ"/>
        </w:rPr>
        <w:t>1</w:t>
      </w:r>
      <w:r w:rsidRPr="00F524F5">
        <w:rPr>
          <w:sz w:val="28"/>
        </w:rPr>
        <w:t>.034</w:t>
      </w:r>
      <w:r>
        <w:rPr>
          <w:sz w:val="28"/>
        </w:rPr>
        <w:t xml:space="preserve"> </w:t>
      </w:r>
      <w:r w:rsidRPr="007C57B6">
        <w:rPr>
          <w:sz w:val="28"/>
        </w:rPr>
        <w:t>(700.0</w:t>
      </w:r>
      <w:r w:rsidRPr="007C57B6">
        <w:rPr>
          <w:sz w:val="28"/>
          <w:lang w:val="kk-KZ"/>
        </w:rPr>
        <w:t>1</w:t>
      </w:r>
      <w:r w:rsidRPr="007C57B6">
        <w:rPr>
          <w:sz w:val="28"/>
        </w:rPr>
        <w:t>.037 – 700.0</w:t>
      </w:r>
      <w:r w:rsidRPr="007C57B6">
        <w:rPr>
          <w:sz w:val="28"/>
          <w:lang w:val="kk-KZ"/>
        </w:rPr>
        <w:t>1</w:t>
      </w:r>
      <w:r w:rsidRPr="007C57B6">
        <w:rPr>
          <w:sz w:val="28"/>
        </w:rPr>
        <w:t>.034)</w:t>
      </w:r>
      <w:r w:rsidRPr="00F524F5">
        <w:rPr>
          <w:sz w:val="28"/>
        </w:rPr>
        <w:t>.</w:t>
      </w:r>
    </w:p>
    <w:p w:rsidR="003A20F3" w:rsidRDefault="003A20F3" w:rsidP="003A20F3">
      <w:pPr>
        <w:widowControl w:val="0"/>
        <w:tabs>
          <w:tab w:val="left" w:pos="0"/>
          <w:tab w:val="left" w:pos="720"/>
          <w:tab w:val="num" w:pos="851"/>
          <w:tab w:val="left" w:pos="1134"/>
        </w:tabs>
        <w:suppressAutoHyphens/>
        <w:ind w:firstLine="709"/>
        <w:jc w:val="center"/>
        <w:rPr>
          <w:b/>
          <w:sz w:val="28"/>
          <w:szCs w:val="28"/>
        </w:rPr>
      </w:pPr>
    </w:p>
    <w:p w:rsidR="003A20F3" w:rsidRPr="005231B5" w:rsidRDefault="003A20F3" w:rsidP="003A20F3">
      <w:pPr>
        <w:widowControl w:val="0"/>
        <w:tabs>
          <w:tab w:val="left" w:pos="0"/>
          <w:tab w:val="left" w:pos="720"/>
          <w:tab w:val="num" w:pos="851"/>
          <w:tab w:val="left" w:pos="1134"/>
        </w:tabs>
        <w:suppressAutoHyphens/>
        <w:jc w:val="center"/>
        <w:rPr>
          <w:b/>
          <w:sz w:val="28"/>
          <w:szCs w:val="28"/>
          <w:lang w:val="kk-KZ"/>
        </w:rPr>
      </w:pPr>
      <w:r>
        <w:rPr>
          <w:b/>
          <w:sz w:val="28"/>
          <w:szCs w:val="28"/>
        </w:rPr>
        <w:t xml:space="preserve">Глава </w:t>
      </w:r>
      <w:r w:rsidRPr="00F524F5">
        <w:rPr>
          <w:b/>
          <w:sz w:val="28"/>
          <w:szCs w:val="28"/>
        </w:rPr>
        <w:t xml:space="preserve">4. </w:t>
      </w:r>
      <w:r>
        <w:rPr>
          <w:b/>
          <w:sz w:val="28"/>
          <w:szCs w:val="28"/>
        </w:rPr>
        <w:t>Пояснение по заполнению</w:t>
      </w:r>
      <w:r w:rsidRPr="00F524F5">
        <w:rPr>
          <w:b/>
          <w:sz w:val="28"/>
          <w:szCs w:val="28"/>
        </w:rPr>
        <w:t xml:space="preserve"> формы 700.02 – Земельный налог</w:t>
      </w:r>
    </w:p>
    <w:p w:rsidR="003A20F3" w:rsidRPr="00B226E6" w:rsidRDefault="003A20F3" w:rsidP="003A20F3">
      <w:pPr>
        <w:widowControl w:val="0"/>
        <w:tabs>
          <w:tab w:val="left" w:pos="0"/>
          <w:tab w:val="left" w:pos="720"/>
          <w:tab w:val="num" w:pos="851"/>
          <w:tab w:val="left" w:pos="1134"/>
        </w:tabs>
        <w:suppressAutoHyphens/>
        <w:ind w:firstLine="709"/>
        <w:jc w:val="both"/>
        <w:rPr>
          <w:b/>
          <w:sz w:val="28"/>
          <w:szCs w:val="28"/>
          <w:lang w:val="kk-KZ"/>
        </w:rPr>
      </w:pPr>
    </w:p>
    <w:p w:rsidR="003A20F3" w:rsidRDefault="003A20F3" w:rsidP="003A20F3">
      <w:pPr>
        <w:pStyle w:val="a7"/>
        <w:widowControl w:val="0"/>
        <w:numPr>
          <w:ilvl w:val="0"/>
          <w:numId w:val="5"/>
        </w:numPr>
        <w:tabs>
          <w:tab w:val="left" w:pos="0"/>
          <w:tab w:val="left" w:pos="720"/>
          <w:tab w:val="left" w:pos="1134"/>
        </w:tabs>
        <w:suppressAutoHyphens/>
        <w:ind w:left="0" w:firstLine="709"/>
        <w:rPr>
          <w:szCs w:val="28"/>
        </w:rPr>
      </w:pPr>
      <w:r w:rsidRPr="00B226E6">
        <w:rPr>
          <w:szCs w:val="28"/>
        </w:rPr>
        <w:t>Данное приложение предназначено для исчисления земельного налога налогоплательщиками в соответствии с разделом 14 Налогового кодекса. Форма 700.02 составляется по земельным участкам, находящимся на праве собственности, постоянного землепользования, первичного безвозмездного временного землепользования в течение налогового периода.</w:t>
      </w:r>
      <w:r>
        <w:rPr>
          <w:szCs w:val="28"/>
        </w:rPr>
        <w:t xml:space="preserve"> </w:t>
      </w:r>
    </w:p>
    <w:p w:rsidR="003A20F3" w:rsidRPr="00401F60" w:rsidRDefault="003A20F3" w:rsidP="003A20F3">
      <w:pPr>
        <w:pStyle w:val="a7"/>
        <w:widowControl w:val="0"/>
        <w:tabs>
          <w:tab w:val="left" w:pos="0"/>
          <w:tab w:val="left" w:pos="1134"/>
        </w:tabs>
        <w:suppressAutoHyphens/>
        <w:rPr>
          <w:szCs w:val="28"/>
        </w:rPr>
      </w:pPr>
      <w:r w:rsidRPr="009D3908">
        <w:rPr>
          <w:szCs w:val="28"/>
        </w:rPr>
        <w:t xml:space="preserve">При составлении формы 700.02 для исчисления земельного налога по землям населенных пунктов, расположенных в городах районного значения, </w:t>
      </w:r>
      <w:r w:rsidRPr="009D3908">
        <w:rPr>
          <w:szCs w:val="28"/>
        </w:rPr>
        <w:lastRenderedPageBreak/>
        <w:t xml:space="preserve">селах, поселках, сельских округах налогоплательщиком составляется отдельное приложение к декларации по каждому </w:t>
      </w:r>
      <w:r>
        <w:rPr>
          <w:szCs w:val="28"/>
        </w:rPr>
        <w:t>городу</w:t>
      </w:r>
      <w:r w:rsidRPr="003214AD">
        <w:rPr>
          <w:szCs w:val="28"/>
        </w:rPr>
        <w:t xml:space="preserve"> районного значения, сел</w:t>
      </w:r>
      <w:r>
        <w:rPr>
          <w:szCs w:val="28"/>
        </w:rPr>
        <w:t>у</w:t>
      </w:r>
      <w:r w:rsidRPr="003214AD">
        <w:rPr>
          <w:szCs w:val="28"/>
        </w:rPr>
        <w:t>, поселк</w:t>
      </w:r>
      <w:r>
        <w:rPr>
          <w:szCs w:val="28"/>
        </w:rPr>
        <w:t>у</w:t>
      </w:r>
      <w:r w:rsidRPr="003214AD">
        <w:rPr>
          <w:szCs w:val="28"/>
        </w:rPr>
        <w:t>, сельск</w:t>
      </w:r>
      <w:r>
        <w:rPr>
          <w:szCs w:val="28"/>
        </w:rPr>
        <w:t>ому</w:t>
      </w:r>
      <w:r w:rsidRPr="003214AD">
        <w:rPr>
          <w:szCs w:val="28"/>
        </w:rPr>
        <w:t xml:space="preserve"> округ</w:t>
      </w:r>
      <w:r>
        <w:rPr>
          <w:szCs w:val="28"/>
        </w:rPr>
        <w:t>у</w:t>
      </w:r>
      <w:r w:rsidRPr="009D3908">
        <w:rPr>
          <w:szCs w:val="28"/>
        </w:rPr>
        <w:t>.</w:t>
      </w:r>
    </w:p>
    <w:p w:rsidR="003A20F3" w:rsidRPr="00735B9B" w:rsidRDefault="003A20F3" w:rsidP="003A20F3">
      <w:pPr>
        <w:pStyle w:val="31"/>
        <w:widowControl w:val="0"/>
        <w:numPr>
          <w:ilvl w:val="0"/>
          <w:numId w:val="5"/>
        </w:numPr>
        <w:tabs>
          <w:tab w:val="clear" w:pos="993"/>
          <w:tab w:val="left" w:pos="0"/>
          <w:tab w:val="left" w:pos="720"/>
          <w:tab w:val="left" w:pos="1134"/>
        </w:tabs>
        <w:suppressAutoHyphens/>
        <w:ind w:left="0" w:firstLine="709"/>
        <w:jc w:val="both"/>
        <w:rPr>
          <w:b w:val="0"/>
          <w:szCs w:val="28"/>
        </w:rPr>
      </w:pPr>
      <w:r w:rsidRPr="00F524F5">
        <w:rPr>
          <w:b w:val="0"/>
          <w:szCs w:val="28"/>
        </w:rPr>
        <w:t>В разделе «Общая информация о налогоплательщике» налогоплательщик указывает следующие данные:</w:t>
      </w:r>
    </w:p>
    <w:p w:rsidR="003A20F3" w:rsidRPr="00735B9B" w:rsidRDefault="003A20F3" w:rsidP="003A20F3">
      <w:pPr>
        <w:pStyle w:val="a7"/>
        <w:widowControl w:val="0"/>
        <w:tabs>
          <w:tab w:val="left" w:pos="0"/>
          <w:tab w:val="num" w:pos="993"/>
          <w:tab w:val="left" w:pos="1134"/>
        </w:tabs>
        <w:snapToGrid w:val="0"/>
        <w:rPr>
          <w:szCs w:val="28"/>
        </w:rPr>
      </w:pPr>
      <w:r w:rsidRPr="00F524F5">
        <w:rPr>
          <w:szCs w:val="28"/>
        </w:rPr>
        <w:t>1) ИИН</w:t>
      </w:r>
      <w:r>
        <w:rPr>
          <w:szCs w:val="28"/>
          <w:lang w:val="kk-KZ"/>
        </w:rPr>
        <w:t xml:space="preserve"> (</w:t>
      </w:r>
      <w:r w:rsidRPr="00F524F5">
        <w:rPr>
          <w:szCs w:val="28"/>
        </w:rPr>
        <w:t>БИН</w:t>
      </w:r>
      <w:r>
        <w:rPr>
          <w:szCs w:val="28"/>
          <w:lang w:val="kk-KZ"/>
        </w:rPr>
        <w:t>)</w:t>
      </w:r>
      <w:r w:rsidRPr="00F524F5">
        <w:rPr>
          <w:szCs w:val="28"/>
        </w:rPr>
        <w:t xml:space="preserve"> плательщика по земельному налогу;</w:t>
      </w:r>
    </w:p>
    <w:p w:rsidR="003A20F3" w:rsidRPr="00735B9B" w:rsidRDefault="003A20F3" w:rsidP="003A20F3">
      <w:pPr>
        <w:pStyle w:val="31"/>
        <w:widowControl w:val="0"/>
        <w:tabs>
          <w:tab w:val="left" w:pos="0"/>
        </w:tabs>
        <w:suppressAutoHyphens/>
        <w:ind w:firstLine="709"/>
        <w:jc w:val="both"/>
        <w:rPr>
          <w:b w:val="0"/>
          <w:szCs w:val="28"/>
        </w:rPr>
      </w:pPr>
      <w:r w:rsidRPr="00F524F5">
        <w:rPr>
          <w:b w:val="0"/>
          <w:szCs w:val="28"/>
        </w:rPr>
        <w:t xml:space="preserve">2) БИН юридического лица, структурным подразделением которого является филиал, представительство. </w:t>
      </w:r>
    </w:p>
    <w:p w:rsidR="003A20F3" w:rsidRPr="00735B9B" w:rsidRDefault="003A20F3" w:rsidP="003A20F3">
      <w:pPr>
        <w:pStyle w:val="31"/>
        <w:widowControl w:val="0"/>
        <w:tabs>
          <w:tab w:val="clear" w:pos="993"/>
          <w:tab w:val="left" w:pos="0"/>
          <w:tab w:val="left" w:pos="1134"/>
        </w:tabs>
        <w:suppressAutoHyphens/>
        <w:ind w:firstLine="720"/>
        <w:jc w:val="both"/>
        <w:rPr>
          <w:szCs w:val="28"/>
        </w:rPr>
      </w:pPr>
      <w:r w:rsidRPr="00F524F5">
        <w:rPr>
          <w:b w:val="0"/>
          <w:szCs w:val="28"/>
        </w:rPr>
        <w:t>Данная строка заполняется в случае, если структурное подразделение признано самостоятельным плательщиком;</w:t>
      </w:r>
    </w:p>
    <w:p w:rsidR="003A20F3" w:rsidRPr="00735B9B" w:rsidRDefault="003A20F3" w:rsidP="003A20F3">
      <w:pPr>
        <w:pStyle w:val="2"/>
        <w:widowControl w:val="0"/>
        <w:numPr>
          <w:ilvl w:val="0"/>
          <w:numId w:val="2"/>
        </w:numPr>
        <w:tabs>
          <w:tab w:val="clear" w:pos="1080"/>
          <w:tab w:val="left" w:pos="0"/>
          <w:tab w:val="left" w:pos="720"/>
          <w:tab w:val="num" w:pos="1134"/>
        </w:tabs>
        <w:suppressAutoHyphens/>
        <w:ind w:left="0" w:firstLine="709"/>
        <w:rPr>
          <w:sz w:val="28"/>
          <w:szCs w:val="28"/>
        </w:rPr>
      </w:pPr>
      <w:r w:rsidRPr="00735B9B">
        <w:rPr>
          <w:sz w:val="28"/>
          <w:szCs w:val="28"/>
        </w:rPr>
        <w:t>налоговый период (год) – отчетный налоговый период, за который пред</w:t>
      </w:r>
      <w:r>
        <w:rPr>
          <w:sz w:val="28"/>
          <w:szCs w:val="28"/>
        </w:rPr>
        <w:t>ставляется налоговая отчетность;</w:t>
      </w:r>
    </w:p>
    <w:p w:rsidR="003A20F3" w:rsidRPr="009D3908" w:rsidRDefault="003A20F3" w:rsidP="003A20F3">
      <w:pPr>
        <w:pStyle w:val="a7"/>
        <w:widowControl w:val="0"/>
        <w:numPr>
          <w:ilvl w:val="0"/>
          <w:numId w:val="2"/>
        </w:numPr>
        <w:tabs>
          <w:tab w:val="clear" w:pos="1080"/>
          <w:tab w:val="left" w:pos="0"/>
          <w:tab w:val="left" w:pos="720"/>
          <w:tab w:val="num" w:pos="1134"/>
        </w:tabs>
        <w:suppressAutoHyphens/>
        <w:ind w:left="0" w:firstLine="709"/>
        <w:rPr>
          <w:szCs w:val="28"/>
        </w:rPr>
      </w:pPr>
      <w:r w:rsidRPr="0006795F">
        <w:rPr>
          <w:szCs w:val="28"/>
        </w:rPr>
        <w:t xml:space="preserve"> </w:t>
      </w:r>
      <w:r w:rsidRPr="009D3908">
        <w:rPr>
          <w:szCs w:val="28"/>
        </w:rPr>
        <w:t xml:space="preserve">БИН </w:t>
      </w:r>
      <w:r>
        <w:rPr>
          <w:szCs w:val="28"/>
          <w:lang w:val="kk-KZ"/>
        </w:rPr>
        <w:t xml:space="preserve">аппарата </w:t>
      </w:r>
      <w:proofErr w:type="spellStart"/>
      <w:r w:rsidRPr="009D3908">
        <w:rPr>
          <w:szCs w:val="28"/>
        </w:rPr>
        <w:t>акимов</w:t>
      </w:r>
      <w:proofErr w:type="spellEnd"/>
      <w:r w:rsidRPr="009D3908">
        <w:rPr>
          <w:szCs w:val="28"/>
        </w:rPr>
        <w:t xml:space="preserve"> г</w:t>
      </w:r>
      <w:r w:rsidRPr="009D3908">
        <w:t>ородов районного значения, сел, поселков, сельских округов</w:t>
      </w:r>
      <w:r w:rsidRPr="009D3908">
        <w:rPr>
          <w:szCs w:val="28"/>
        </w:rPr>
        <w:t xml:space="preserve">. Строка заполняется при составлении формы 700.02 по землям населенных пунктов, расположенных в </w:t>
      </w:r>
      <w:r w:rsidRPr="009D3908">
        <w:t>городах районного значения, селах, поселках, сельских округах.</w:t>
      </w:r>
      <w:r w:rsidRPr="009D3908">
        <w:rPr>
          <w:szCs w:val="28"/>
        </w:rPr>
        <w:t xml:space="preserve"> </w:t>
      </w:r>
    </w:p>
    <w:p w:rsidR="003A20F3" w:rsidRPr="00AC3293" w:rsidRDefault="003A20F3" w:rsidP="003A20F3">
      <w:pPr>
        <w:pStyle w:val="31"/>
        <w:widowControl w:val="0"/>
        <w:numPr>
          <w:ilvl w:val="0"/>
          <w:numId w:val="5"/>
        </w:numPr>
        <w:tabs>
          <w:tab w:val="clear" w:pos="993"/>
          <w:tab w:val="left" w:pos="0"/>
          <w:tab w:val="left" w:pos="720"/>
          <w:tab w:val="left" w:pos="1134"/>
        </w:tabs>
        <w:suppressAutoHyphens/>
        <w:ind w:left="0" w:firstLine="709"/>
        <w:jc w:val="both"/>
        <w:rPr>
          <w:b w:val="0"/>
          <w:szCs w:val="28"/>
        </w:rPr>
      </w:pPr>
      <w:r w:rsidRPr="00AC3293">
        <w:rPr>
          <w:b w:val="0"/>
          <w:szCs w:val="28"/>
        </w:rPr>
        <w:t>В разделе «</w:t>
      </w:r>
      <w:r w:rsidRPr="00AC3293">
        <w:rPr>
          <w:b w:val="0"/>
          <w:szCs w:val="28"/>
          <w:lang w:val="kk-KZ"/>
        </w:rPr>
        <w:t>Исчисление земельного налога</w:t>
      </w:r>
      <w:r w:rsidRPr="00AC3293">
        <w:rPr>
          <w:b w:val="0"/>
          <w:szCs w:val="28"/>
        </w:rPr>
        <w:t>»:</w:t>
      </w:r>
    </w:p>
    <w:p w:rsidR="003A20F3" w:rsidRPr="009D3908" w:rsidRDefault="003A20F3" w:rsidP="003A20F3">
      <w:pPr>
        <w:widowControl w:val="0"/>
        <w:numPr>
          <w:ilvl w:val="0"/>
          <w:numId w:val="3"/>
        </w:numPr>
        <w:tabs>
          <w:tab w:val="left" w:pos="0"/>
          <w:tab w:val="left" w:pos="720"/>
          <w:tab w:val="num" w:pos="851"/>
          <w:tab w:val="left" w:pos="1134"/>
        </w:tabs>
        <w:suppressAutoHyphens/>
        <w:ind w:left="0" w:firstLine="709"/>
        <w:jc w:val="both"/>
        <w:rPr>
          <w:sz w:val="28"/>
          <w:szCs w:val="28"/>
          <w:lang w:val="kk-KZ"/>
        </w:rPr>
      </w:pPr>
      <w:r w:rsidRPr="009D3908">
        <w:rPr>
          <w:sz w:val="28"/>
          <w:szCs w:val="28"/>
        </w:rPr>
        <w:t xml:space="preserve"> в </w:t>
      </w:r>
      <w:r w:rsidRPr="009D3908">
        <w:rPr>
          <w:sz w:val="28"/>
          <w:szCs w:val="28"/>
          <w:lang w:val="kk-KZ"/>
        </w:rPr>
        <w:t xml:space="preserve">графе А </w:t>
      </w:r>
      <w:r w:rsidRPr="009D3908">
        <w:rPr>
          <w:sz w:val="28"/>
          <w:szCs w:val="28"/>
        </w:rPr>
        <w:t xml:space="preserve">указывается </w:t>
      </w:r>
      <w:r w:rsidRPr="009D3908">
        <w:rPr>
          <w:sz w:val="28"/>
          <w:szCs w:val="28"/>
          <w:lang w:val="kk-KZ"/>
        </w:rPr>
        <w:t>порядковый номер строки, который начинается со строки 00000001;</w:t>
      </w:r>
    </w:p>
    <w:p w:rsidR="003A20F3" w:rsidRPr="00735B9B" w:rsidRDefault="003A20F3" w:rsidP="003A20F3">
      <w:pPr>
        <w:widowControl w:val="0"/>
        <w:numPr>
          <w:ilvl w:val="0"/>
          <w:numId w:val="3"/>
        </w:numPr>
        <w:tabs>
          <w:tab w:val="left" w:pos="0"/>
          <w:tab w:val="left" w:pos="720"/>
          <w:tab w:val="num" w:pos="851"/>
          <w:tab w:val="left" w:pos="1134"/>
        </w:tabs>
        <w:suppressAutoHyphens/>
        <w:ind w:left="0" w:firstLine="709"/>
        <w:jc w:val="both"/>
        <w:rPr>
          <w:sz w:val="28"/>
          <w:szCs w:val="28"/>
        </w:rPr>
      </w:pPr>
      <w:r w:rsidRPr="00B226E6">
        <w:rPr>
          <w:sz w:val="28"/>
          <w:szCs w:val="28"/>
        </w:rPr>
        <w:t xml:space="preserve">в графе </w:t>
      </w:r>
      <w:r>
        <w:rPr>
          <w:sz w:val="28"/>
          <w:szCs w:val="28"/>
          <w:lang w:val="en-US"/>
        </w:rPr>
        <w:t>B</w:t>
      </w:r>
      <w:r w:rsidRPr="00B226E6">
        <w:rPr>
          <w:sz w:val="28"/>
          <w:szCs w:val="28"/>
        </w:rPr>
        <w:t xml:space="preserve"> указывается кадастровый номер земельного участка на основании идентификационных документов</w:t>
      </w:r>
      <w:r w:rsidRPr="00735B9B">
        <w:rPr>
          <w:sz w:val="28"/>
          <w:szCs w:val="28"/>
        </w:rPr>
        <w:t>;</w:t>
      </w:r>
    </w:p>
    <w:p w:rsidR="003A20F3" w:rsidRPr="00735B9B" w:rsidRDefault="003A20F3" w:rsidP="003A20F3">
      <w:pPr>
        <w:widowControl w:val="0"/>
        <w:numPr>
          <w:ilvl w:val="0"/>
          <w:numId w:val="3"/>
        </w:numPr>
        <w:tabs>
          <w:tab w:val="left" w:pos="0"/>
          <w:tab w:val="left" w:pos="720"/>
          <w:tab w:val="num" w:pos="851"/>
          <w:tab w:val="left" w:pos="1134"/>
        </w:tabs>
        <w:suppressAutoHyphens/>
        <w:ind w:left="0" w:firstLine="709"/>
        <w:jc w:val="both"/>
        <w:rPr>
          <w:sz w:val="28"/>
          <w:szCs w:val="28"/>
        </w:rPr>
      </w:pPr>
      <w:r w:rsidRPr="00735B9B">
        <w:rPr>
          <w:sz w:val="28"/>
          <w:szCs w:val="28"/>
        </w:rPr>
        <w:t xml:space="preserve">в графе </w:t>
      </w:r>
      <w:r>
        <w:rPr>
          <w:sz w:val="28"/>
          <w:szCs w:val="28"/>
          <w:lang w:val="en-US"/>
        </w:rPr>
        <w:t>C</w:t>
      </w:r>
      <w:r w:rsidRPr="00735B9B">
        <w:rPr>
          <w:sz w:val="28"/>
          <w:szCs w:val="28"/>
        </w:rPr>
        <w:t xml:space="preserve"> указывается единица измерения площади земельного участка</w:t>
      </w:r>
      <w:r>
        <w:rPr>
          <w:sz w:val="28"/>
          <w:szCs w:val="28"/>
        </w:rPr>
        <w:t xml:space="preserve"> (в гектарах, квадратных метрах)</w:t>
      </w:r>
      <w:r w:rsidRPr="00735B9B">
        <w:rPr>
          <w:sz w:val="28"/>
          <w:szCs w:val="28"/>
        </w:rPr>
        <w:t xml:space="preserve">; </w:t>
      </w:r>
    </w:p>
    <w:p w:rsidR="003A20F3" w:rsidRPr="00735B9B" w:rsidRDefault="003A20F3" w:rsidP="003A20F3">
      <w:pPr>
        <w:widowControl w:val="0"/>
        <w:numPr>
          <w:ilvl w:val="0"/>
          <w:numId w:val="3"/>
        </w:numPr>
        <w:tabs>
          <w:tab w:val="left" w:pos="0"/>
          <w:tab w:val="left" w:pos="720"/>
          <w:tab w:val="num" w:pos="851"/>
          <w:tab w:val="left" w:pos="1134"/>
        </w:tabs>
        <w:suppressAutoHyphens/>
        <w:ind w:left="0" w:firstLine="709"/>
        <w:jc w:val="both"/>
        <w:rPr>
          <w:sz w:val="28"/>
          <w:szCs w:val="28"/>
        </w:rPr>
      </w:pPr>
      <w:r w:rsidRPr="00735B9B">
        <w:rPr>
          <w:sz w:val="28"/>
          <w:szCs w:val="28"/>
        </w:rPr>
        <w:t xml:space="preserve">в графе </w:t>
      </w:r>
      <w:r>
        <w:rPr>
          <w:sz w:val="28"/>
          <w:szCs w:val="28"/>
          <w:lang w:val="en-US"/>
        </w:rPr>
        <w:t>D</w:t>
      </w:r>
      <w:r w:rsidRPr="00735B9B">
        <w:rPr>
          <w:sz w:val="28"/>
          <w:szCs w:val="28"/>
        </w:rPr>
        <w:t xml:space="preserve"> указывается общая площадь земельного участка в соответствии с идентификационными документами на земельный участок. Налогоплательщики, определенные пунктом </w:t>
      </w:r>
      <w:r>
        <w:rPr>
          <w:sz w:val="28"/>
          <w:szCs w:val="28"/>
        </w:rPr>
        <w:t>3</w:t>
      </w:r>
      <w:r w:rsidRPr="00735B9B">
        <w:rPr>
          <w:sz w:val="28"/>
          <w:szCs w:val="28"/>
        </w:rPr>
        <w:t xml:space="preserve"> статьи </w:t>
      </w:r>
      <w:r>
        <w:rPr>
          <w:sz w:val="28"/>
          <w:szCs w:val="28"/>
        </w:rPr>
        <w:t>499</w:t>
      </w:r>
      <w:r w:rsidRPr="00735B9B">
        <w:rPr>
          <w:sz w:val="28"/>
          <w:szCs w:val="28"/>
        </w:rPr>
        <w:t xml:space="preserve"> Налогового кодекса, указывают общую площадь земельного участка, находящегося в фактическом владении и пользовании;</w:t>
      </w:r>
    </w:p>
    <w:p w:rsidR="003A20F3" w:rsidRPr="009D3908" w:rsidRDefault="003A20F3" w:rsidP="003A20F3">
      <w:pPr>
        <w:widowControl w:val="0"/>
        <w:numPr>
          <w:ilvl w:val="0"/>
          <w:numId w:val="3"/>
        </w:numPr>
        <w:tabs>
          <w:tab w:val="left" w:pos="0"/>
          <w:tab w:val="left" w:pos="720"/>
          <w:tab w:val="num" w:pos="851"/>
          <w:tab w:val="left" w:pos="1134"/>
          <w:tab w:val="left" w:pos="1276"/>
        </w:tabs>
        <w:suppressAutoHyphens/>
        <w:ind w:left="0" w:firstLine="709"/>
        <w:jc w:val="both"/>
        <w:rPr>
          <w:sz w:val="28"/>
          <w:szCs w:val="28"/>
        </w:rPr>
      </w:pPr>
      <w:r w:rsidRPr="009D3908">
        <w:rPr>
          <w:sz w:val="28"/>
          <w:szCs w:val="28"/>
        </w:rPr>
        <w:t xml:space="preserve">в графе </w:t>
      </w:r>
      <w:r w:rsidRPr="009D3908">
        <w:rPr>
          <w:sz w:val="28"/>
          <w:szCs w:val="28"/>
          <w:lang w:val="en-US"/>
        </w:rPr>
        <w:t>E</w:t>
      </w:r>
      <w:r w:rsidRPr="009D3908">
        <w:rPr>
          <w:sz w:val="28"/>
          <w:szCs w:val="28"/>
        </w:rPr>
        <w:t xml:space="preserve"> указывается код категории земель.  </w:t>
      </w:r>
    </w:p>
    <w:p w:rsidR="003A20F3" w:rsidRPr="009D3908" w:rsidRDefault="003A20F3" w:rsidP="003A20F3">
      <w:pPr>
        <w:widowControl w:val="0"/>
        <w:tabs>
          <w:tab w:val="left" w:pos="0"/>
          <w:tab w:val="left" w:pos="720"/>
          <w:tab w:val="left" w:pos="1134"/>
          <w:tab w:val="left" w:pos="1276"/>
        </w:tabs>
        <w:suppressAutoHyphens/>
        <w:ind w:left="709"/>
        <w:jc w:val="both"/>
        <w:rPr>
          <w:sz w:val="28"/>
          <w:szCs w:val="28"/>
        </w:rPr>
      </w:pPr>
      <w:r w:rsidRPr="009D3908">
        <w:rPr>
          <w:sz w:val="28"/>
          <w:szCs w:val="28"/>
        </w:rPr>
        <w:t>Коды категории земель:</w:t>
      </w:r>
    </w:p>
    <w:p w:rsidR="003A20F3" w:rsidRPr="009D3908" w:rsidRDefault="003A20F3" w:rsidP="003A20F3">
      <w:pPr>
        <w:ind w:firstLine="709"/>
        <w:jc w:val="both"/>
        <w:rPr>
          <w:sz w:val="28"/>
          <w:szCs w:val="28"/>
        </w:rPr>
      </w:pPr>
      <w:r w:rsidRPr="009D3908">
        <w:rPr>
          <w:sz w:val="28"/>
          <w:szCs w:val="28"/>
        </w:rPr>
        <w:t xml:space="preserve">А </w:t>
      </w:r>
      <w:r w:rsidRPr="009D3908">
        <w:rPr>
          <w:color w:val="000000"/>
          <w:sz w:val="28"/>
          <w:szCs w:val="28"/>
        </w:rPr>
        <w:t>–</w:t>
      </w:r>
      <w:r w:rsidRPr="009D3908">
        <w:rPr>
          <w:sz w:val="28"/>
          <w:szCs w:val="28"/>
        </w:rPr>
        <w:t xml:space="preserve"> земли населенных пунктов;</w:t>
      </w:r>
    </w:p>
    <w:p w:rsidR="003A20F3" w:rsidRPr="009D3908" w:rsidRDefault="003A20F3" w:rsidP="003A20F3">
      <w:pPr>
        <w:ind w:firstLine="709"/>
        <w:jc w:val="both"/>
        <w:rPr>
          <w:color w:val="000000"/>
          <w:sz w:val="28"/>
          <w:szCs w:val="28"/>
        </w:rPr>
      </w:pPr>
      <w:r w:rsidRPr="009D3908">
        <w:rPr>
          <w:color w:val="000000"/>
          <w:sz w:val="28"/>
          <w:szCs w:val="28"/>
        </w:rPr>
        <w:t>В – земли сельскохозяйственного назначения;</w:t>
      </w:r>
    </w:p>
    <w:p w:rsidR="003A20F3" w:rsidRPr="009D3908" w:rsidRDefault="003A20F3" w:rsidP="003A20F3">
      <w:pPr>
        <w:ind w:firstLine="709"/>
        <w:jc w:val="both"/>
        <w:rPr>
          <w:color w:val="000000"/>
          <w:sz w:val="28"/>
          <w:szCs w:val="28"/>
        </w:rPr>
      </w:pPr>
      <w:bookmarkStart w:id="11" w:name="SUB3720102"/>
      <w:bookmarkStart w:id="12" w:name="SUB3720103"/>
      <w:bookmarkEnd w:id="11"/>
      <w:bookmarkEnd w:id="12"/>
      <w:r w:rsidRPr="009D3908">
        <w:rPr>
          <w:color w:val="000000"/>
          <w:sz w:val="28"/>
          <w:szCs w:val="28"/>
        </w:rPr>
        <w:t>С – земли промышленности, транспорта, связи, обороны и иного несельскохозяйственного назначения;</w:t>
      </w:r>
    </w:p>
    <w:p w:rsidR="003A20F3" w:rsidRPr="009D3908" w:rsidRDefault="003A20F3" w:rsidP="003A20F3">
      <w:pPr>
        <w:ind w:firstLine="709"/>
        <w:jc w:val="both"/>
        <w:rPr>
          <w:color w:val="000000"/>
          <w:sz w:val="28"/>
          <w:szCs w:val="28"/>
        </w:rPr>
      </w:pPr>
      <w:bookmarkStart w:id="13" w:name="SUB3720104"/>
      <w:bookmarkEnd w:id="13"/>
      <w:r w:rsidRPr="009D3908">
        <w:rPr>
          <w:color w:val="000000"/>
          <w:sz w:val="28"/>
          <w:szCs w:val="28"/>
          <w:lang w:val="en-US"/>
        </w:rPr>
        <w:t>D</w:t>
      </w:r>
      <w:r w:rsidRPr="009D3908">
        <w:rPr>
          <w:color w:val="000000"/>
          <w:sz w:val="28"/>
          <w:szCs w:val="28"/>
        </w:rPr>
        <w:t xml:space="preserve"> – земли лесного фонда; </w:t>
      </w:r>
    </w:p>
    <w:p w:rsidR="003A20F3" w:rsidRPr="009D3908" w:rsidRDefault="003A20F3" w:rsidP="003A20F3">
      <w:pPr>
        <w:ind w:firstLine="709"/>
        <w:jc w:val="both"/>
        <w:rPr>
          <w:color w:val="000000"/>
          <w:sz w:val="28"/>
          <w:szCs w:val="28"/>
        </w:rPr>
      </w:pPr>
      <w:r w:rsidRPr="009D3908">
        <w:rPr>
          <w:color w:val="000000"/>
          <w:sz w:val="28"/>
          <w:szCs w:val="28"/>
        </w:rPr>
        <w:t>Е – земли водного фонда;</w:t>
      </w:r>
      <w:r>
        <w:rPr>
          <w:color w:val="000000"/>
          <w:sz w:val="28"/>
          <w:szCs w:val="28"/>
        </w:rPr>
        <w:t xml:space="preserve"> </w:t>
      </w:r>
    </w:p>
    <w:p w:rsidR="003A20F3" w:rsidRPr="009D3908" w:rsidRDefault="003A20F3" w:rsidP="003A20F3">
      <w:pPr>
        <w:ind w:firstLine="709"/>
        <w:jc w:val="both"/>
        <w:rPr>
          <w:color w:val="000000"/>
          <w:sz w:val="28"/>
          <w:szCs w:val="28"/>
        </w:rPr>
      </w:pPr>
      <w:r w:rsidRPr="009D3908">
        <w:rPr>
          <w:color w:val="000000"/>
          <w:sz w:val="28"/>
          <w:szCs w:val="28"/>
          <w:lang w:val="en-US"/>
        </w:rPr>
        <w:t>F</w:t>
      </w:r>
      <w:r w:rsidRPr="009D3908">
        <w:rPr>
          <w:color w:val="000000"/>
          <w:sz w:val="28"/>
          <w:szCs w:val="28"/>
        </w:rPr>
        <w:t xml:space="preserve"> – земли особо охраняемых природных территорий, земли оздоровительного, рекреационного и историко-культурного назначения</w:t>
      </w:r>
      <w:r>
        <w:rPr>
          <w:color w:val="000000"/>
          <w:sz w:val="28"/>
          <w:szCs w:val="28"/>
        </w:rPr>
        <w:t>;</w:t>
      </w:r>
    </w:p>
    <w:p w:rsidR="003A20F3" w:rsidRPr="00B226E6" w:rsidRDefault="003A20F3" w:rsidP="003A20F3">
      <w:pPr>
        <w:widowControl w:val="0"/>
        <w:numPr>
          <w:ilvl w:val="0"/>
          <w:numId w:val="3"/>
        </w:numPr>
        <w:tabs>
          <w:tab w:val="left" w:pos="0"/>
          <w:tab w:val="left" w:pos="720"/>
          <w:tab w:val="num" w:pos="851"/>
          <w:tab w:val="left" w:pos="1134"/>
          <w:tab w:val="left" w:pos="1276"/>
        </w:tabs>
        <w:suppressAutoHyphens/>
        <w:ind w:left="0" w:firstLine="709"/>
        <w:jc w:val="both"/>
        <w:rPr>
          <w:sz w:val="28"/>
          <w:szCs w:val="28"/>
        </w:rPr>
      </w:pPr>
      <w:bookmarkStart w:id="14" w:name="SUB3720105"/>
      <w:bookmarkStart w:id="15" w:name="SUB3720106"/>
      <w:bookmarkStart w:id="16" w:name="SUB3720107"/>
      <w:bookmarkEnd w:id="14"/>
      <w:bookmarkEnd w:id="15"/>
      <w:bookmarkEnd w:id="16"/>
      <w:r w:rsidRPr="00735B9B">
        <w:rPr>
          <w:sz w:val="28"/>
          <w:szCs w:val="28"/>
        </w:rPr>
        <w:t xml:space="preserve">в графе </w:t>
      </w:r>
      <w:r w:rsidRPr="00735B9B">
        <w:rPr>
          <w:sz w:val="28"/>
          <w:szCs w:val="28"/>
          <w:lang w:val="en-US"/>
        </w:rPr>
        <w:t>F</w:t>
      </w:r>
      <w:r w:rsidRPr="00735B9B">
        <w:rPr>
          <w:sz w:val="28"/>
          <w:szCs w:val="28"/>
        </w:rPr>
        <w:t xml:space="preserve"> указывается размер повышения или понижения ставки земельного налога, установленный решением местного представительного органа за налоговый период, согласно пункту 1 статьи </w:t>
      </w:r>
      <w:r>
        <w:rPr>
          <w:sz w:val="28"/>
          <w:szCs w:val="28"/>
        </w:rPr>
        <w:t>510</w:t>
      </w:r>
      <w:r w:rsidRPr="005231B5">
        <w:rPr>
          <w:sz w:val="28"/>
          <w:szCs w:val="28"/>
        </w:rPr>
        <w:t xml:space="preserve"> Налогового кодекса (в процентах); </w:t>
      </w:r>
    </w:p>
    <w:p w:rsidR="003A20F3" w:rsidRPr="00735B9B" w:rsidRDefault="003A20F3" w:rsidP="003A20F3">
      <w:pPr>
        <w:widowControl w:val="0"/>
        <w:numPr>
          <w:ilvl w:val="0"/>
          <w:numId w:val="3"/>
        </w:numPr>
        <w:tabs>
          <w:tab w:val="clear" w:pos="1080"/>
          <w:tab w:val="left" w:pos="0"/>
          <w:tab w:val="num" w:pos="1134"/>
          <w:tab w:val="left" w:pos="1276"/>
        </w:tabs>
        <w:suppressAutoHyphens/>
        <w:ind w:left="0" w:firstLine="709"/>
        <w:jc w:val="both"/>
        <w:rPr>
          <w:sz w:val="28"/>
          <w:szCs w:val="28"/>
        </w:rPr>
      </w:pPr>
      <w:r w:rsidRPr="00B226E6">
        <w:rPr>
          <w:sz w:val="28"/>
          <w:szCs w:val="28"/>
        </w:rPr>
        <w:t xml:space="preserve">в графе </w:t>
      </w:r>
      <w:r w:rsidRPr="00B226E6">
        <w:rPr>
          <w:sz w:val="28"/>
          <w:szCs w:val="28"/>
          <w:lang w:val="en-US"/>
        </w:rPr>
        <w:t>G</w:t>
      </w:r>
      <w:r w:rsidRPr="00B226E6">
        <w:rPr>
          <w:sz w:val="28"/>
          <w:szCs w:val="28"/>
        </w:rPr>
        <w:t xml:space="preserve"> указывается установленный размер повышения ставки земельного налога на земельные участки, занятые под автостоянки, автозаправочные станции, казино за налоговый период, согласно </w:t>
      </w:r>
      <w:proofErr w:type="gramStart"/>
      <w:r w:rsidRPr="00B226E6">
        <w:rPr>
          <w:sz w:val="28"/>
          <w:szCs w:val="28"/>
        </w:rPr>
        <w:t xml:space="preserve">решениям </w:t>
      </w:r>
      <w:r w:rsidRPr="00B226E6">
        <w:rPr>
          <w:sz w:val="28"/>
          <w:szCs w:val="28"/>
        </w:rPr>
        <w:lastRenderedPageBreak/>
        <w:t>местного предс</w:t>
      </w:r>
      <w:r w:rsidRPr="00735B9B">
        <w:rPr>
          <w:sz w:val="28"/>
          <w:szCs w:val="28"/>
        </w:rPr>
        <w:t>тавительного органа</w:t>
      </w:r>
      <w:proofErr w:type="gramEnd"/>
      <w:r w:rsidRPr="00735B9B">
        <w:rPr>
          <w:sz w:val="28"/>
          <w:szCs w:val="28"/>
        </w:rPr>
        <w:t xml:space="preserve"> в соответствии</w:t>
      </w:r>
      <w:r>
        <w:rPr>
          <w:sz w:val="28"/>
          <w:szCs w:val="28"/>
        </w:rPr>
        <w:t xml:space="preserve"> </w:t>
      </w:r>
      <w:r w:rsidRPr="00735B9B">
        <w:rPr>
          <w:sz w:val="28"/>
          <w:szCs w:val="28"/>
        </w:rPr>
        <w:t xml:space="preserve">со статьей </w:t>
      </w:r>
      <w:r>
        <w:rPr>
          <w:sz w:val="28"/>
          <w:szCs w:val="28"/>
        </w:rPr>
        <w:t>509</w:t>
      </w:r>
      <w:r w:rsidRPr="00735B9B">
        <w:rPr>
          <w:sz w:val="28"/>
          <w:szCs w:val="28"/>
        </w:rPr>
        <w:t xml:space="preserve"> Налогового кодекса;</w:t>
      </w:r>
    </w:p>
    <w:p w:rsidR="003A20F3" w:rsidRPr="00F524F5" w:rsidRDefault="003A20F3" w:rsidP="003A20F3">
      <w:pPr>
        <w:widowControl w:val="0"/>
        <w:numPr>
          <w:ilvl w:val="0"/>
          <w:numId w:val="3"/>
        </w:numPr>
        <w:tabs>
          <w:tab w:val="clear" w:pos="1080"/>
          <w:tab w:val="left" w:pos="0"/>
          <w:tab w:val="num" w:pos="1134"/>
          <w:tab w:val="left" w:pos="1276"/>
        </w:tabs>
        <w:suppressAutoHyphens/>
        <w:ind w:left="0" w:firstLine="709"/>
        <w:jc w:val="both"/>
        <w:rPr>
          <w:sz w:val="28"/>
          <w:szCs w:val="28"/>
        </w:rPr>
      </w:pPr>
      <w:r w:rsidRPr="00735B9B">
        <w:rPr>
          <w:sz w:val="28"/>
          <w:szCs w:val="28"/>
          <w:lang w:val="kk-KZ"/>
        </w:rPr>
        <w:t xml:space="preserve">в графе </w:t>
      </w:r>
      <w:r>
        <w:rPr>
          <w:sz w:val="28"/>
          <w:szCs w:val="28"/>
          <w:lang w:val="en-US"/>
        </w:rPr>
        <w:t>H</w:t>
      </w:r>
      <w:r w:rsidRPr="00735B9B">
        <w:rPr>
          <w:sz w:val="28"/>
          <w:szCs w:val="28"/>
          <w:lang w:val="kk-KZ"/>
        </w:rPr>
        <w:t xml:space="preserve"> </w:t>
      </w:r>
      <w:r w:rsidRPr="00735B9B">
        <w:rPr>
          <w:sz w:val="28"/>
          <w:szCs w:val="28"/>
        </w:rPr>
        <w:t>указывается коэффициент, установле</w:t>
      </w:r>
      <w:r w:rsidRPr="005231B5">
        <w:rPr>
          <w:sz w:val="28"/>
          <w:szCs w:val="28"/>
        </w:rPr>
        <w:t>нный пунктами 2</w:t>
      </w:r>
      <w:r>
        <w:rPr>
          <w:sz w:val="28"/>
          <w:szCs w:val="28"/>
        </w:rPr>
        <w:t xml:space="preserve"> и</w:t>
      </w:r>
      <w:r w:rsidRPr="005231B5">
        <w:rPr>
          <w:sz w:val="28"/>
          <w:szCs w:val="28"/>
        </w:rPr>
        <w:t xml:space="preserve"> 3</w:t>
      </w:r>
      <w:r w:rsidRPr="00735B9B">
        <w:rPr>
          <w:sz w:val="28"/>
          <w:szCs w:val="28"/>
        </w:rPr>
        <w:t xml:space="preserve"> статьи </w:t>
      </w:r>
      <w:r>
        <w:rPr>
          <w:sz w:val="28"/>
          <w:szCs w:val="28"/>
        </w:rPr>
        <w:t>510</w:t>
      </w:r>
      <w:r w:rsidRPr="00735B9B">
        <w:rPr>
          <w:sz w:val="28"/>
          <w:szCs w:val="28"/>
        </w:rPr>
        <w:t xml:space="preserve"> Налогового кодекса для соответствующих налогоплательщиков;</w:t>
      </w:r>
    </w:p>
    <w:p w:rsidR="003A20F3" w:rsidRPr="00F524F5" w:rsidRDefault="003A20F3" w:rsidP="003A20F3">
      <w:pPr>
        <w:widowControl w:val="0"/>
        <w:numPr>
          <w:ilvl w:val="0"/>
          <w:numId w:val="3"/>
        </w:numPr>
        <w:tabs>
          <w:tab w:val="clear" w:pos="1080"/>
          <w:tab w:val="left" w:pos="0"/>
          <w:tab w:val="num" w:pos="1134"/>
          <w:tab w:val="left" w:pos="1276"/>
        </w:tabs>
        <w:suppressAutoHyphens/>
        <w:ind w:left="0" w:firstLine="709"/>
        <w:jc w:val="both"/>
        <w:rPr>
          <w:sz w:val="28"/>
          <w:szCs w:val="28"/>
        </w:rPr>
      </w:pPr>
      <w:r w:rsidRPr="00735B9B">
        <w:rPr>
          <w:sz w:val="28"/>
          <w:szCs w:val="28"/>
        </w:rPr>
        <w:t xml:space="preserve">в графе </w:t>
      </w:r>
      <w:r>
        <w:rPr>
          <w:sz w:val="28"/>
          <w:szCs w:val="28"/>
          <w:lang w:val="en-US"/>
        </w:rPr>
        <w:t>I</w:t>
      </w:r>
      <w:r w:rsidRPr="00735B9B">
        <w:rPr>
          <w:sz w:val="28"/>
          <w:szCs w:val="28"/>
        </w:rPr>
        <w:t xml:space="preserve"> указывается коэффициент, установленный </w:t>
      </w:r>
      <w:r>
        <w:rPr>
          <w:sz w:val="28"/>
          <w:szCs w:val="28"/>
        </w:rPr>
        <w:t xml:space="preserve">подпунктом 2) </w:t>
      </w:r>
      <w:r w:rsidRPr="00735B9B">
        <w:rPr>
          <w:sz w:val="28"/>
          <w:szCs w:val="28"/>
        </w:rPr>
        <w:t xml:space="preserve">пунктом </w:t>
      </w:r>
      <w:r>
        <w:rPr>
          <w:sz w:val="28"/>
          <w:szCs w:val="28"/>
        </w:rPr>
        <w:t>2</w:t>
      </w:r>
      <w:r w:rsidRPr="00735B9B">
        <w:rPr>
          <w:sz w:val="28"/>
          <w:szCs w:val="28"/>
        </w:rPr>
        <w:t xml:space="preserve"> статьи </w:t>
      </w:r>
      <w:r>
        <w:rPr>
          <w:sz w:val="28"/>
          <w:szCs w:val="28"/>
        </w:rPr>
        <w:t>510</w:t>
      </w:r>
      <w:r w:rsidRPr="00735B9B">
        <w:rPr>
          <w:sz w:val="28"/>
          <w:szCs w:val="28"/>
        </w:rPr>
        <w:t xml:space="preserve"> Налогового кодекса для налогоплательщиков, осуществляющих деятельность на территориях специальных экономических зон;</w:t>
      </w:r>
    </w:p>
    <w:p w:rsidR="003A20F3" w:rsidRPr="009D3908" w:rsidRDefault="003A20F3" w:rsidP="003A20F3">
      <w:pPr>
        <w:widowControl w:val="0"/>
        <w:numPr>
          <w:ilvl w:val="0"/>
          <w:numId w:val="3"/>
        </w:numPr>
        <w:tabs>
          <w:tab w:val="clear" w:pos="1080"/>
          <w:tab w:val="left" w:pos="0"/>
          <w:tab w:val="num" w:pos="1276"/>
        </w:tabs>
        <w:suppressAutoHyphens/>
        <w:ind w:left="22" w:firstLine="687"/>
        <w:jc w:val="both"/>
        <w:rPr>
          <w:sz w:val="28"/>
          <w:szCs w:val="28"/>
        </w:rPr>
      </w:pPr>
      <w:r w:rsidRPr="00E142A8">
        <w:rPr>
          <w:sz w:val="28"/>
          <w:szCs w:val="28"/>
        </w:rPr>
        <w:t xml:space="preserve">в графе </w:t>
      </w:r>
      <w:r w:rsidRPr="00E142A8">
        <w:rPr>
          <w:sz w:val="28"/>
          <w:szCs w:val="28"/>
          <w:lang w:val="en-US"/>
        </w:rPr>
        <w:t>J</w:t>
      </w:r>
      <w:r w:rsidRPr="00F524F5">
        <w:rPr>
          <w:sz w:val="28"/>
          <w:szCs w:val="28"/>
        </w:rPr>
        <w:t xml:space="preserve"> </w:t>
      </w:r>
      <w:r w:rsidRPr="00E142A8">
        <w:rPr>
          <w:sz w:val="28"/>
          <w:szCs w:val="28"/>
        </w:rPr>
        <w:t xml:space="preserve">коэффициент к базовым ставкам налога в соответствии с пунктами </w:t>
      </w:r>
      <w:r w:rsidRPr="009D3908">
        <w:rPr>
          <w:sz w:val="28"/>
          <w:szCs w:val="28"/>
        </w:rPr>
        <w:t xml:space="preserve">4 и </w:t>
      </w:r>
      <w:r>
        <w:rPr>
          <w:sz w:val="28"/>
          <w:szCs w:val="28"/>
        </w:rPr>
        <w:t xml:space="preserve">5 </w:t>
      </w:r>
      <w:r w:rsidRPr="009D3908">
        <w:rPr>
          <w:sz w:val="28"/>
          <w:szCs w:val="28"/>
        </w:rPr>
        <w:t xml:space="preserve">статьи </w:t>
      </w:r>
      <w:r>
        <w:rPr>
          <w:sz w:val="28"/>
          <w:szCs w:val="28"/>
        </w:rPr>
        <w:t>510</w:t>
      </w:r>
      <w:r w:rsidRPr="009D3908">
        <w:rPr>
          <w:sz w:val="28"/>
          <w:szCs w:val="28"/>
        </w:rPr>
        <w:t xml:space="preserve"> Налогового кодекса; </w:t>
      </w:r>
    </w:p>
    <w:p w:rsidR="003A20F3" w:rsidRPr="009D3908" w:rsidRDefault="003A20F3" w:rsidP="003A20F3">
      <w:pPr>
        <w:widowControl w:val="0"/>
        <w:numPr>
          <w:ilvl w:val="0"/>
          <w:numId w:val="3"/>
        </w:numPr>
        <w:tabs>
          <w:tab w:val="clear" w:pos="1080"/>
          <w:tab w:val="left" w:pos="0"/>
          <w:tab w:val="num" w:pos="1276"/>
        </w:tabs>
        <w:suppressAutoHyphens/>
        <w:ind w:left="22" w:firstLine="687"/>
        <w:jc w:val="both"/>
        <w:rPr>
          <w:sz w:val="28"/>
          <w:szCs w:val="28"/>
        </w:rPr>
      </w:pPr>
      <w:r w:rsidRPr="00E142A8">
        <w:rPr>
          <w:sz w:val="28"/>
          <w:szCs w:val="28"/>
        </w:rPr>
        <w:t xml:space="preserve">в графе </w:t>
      </w:r>
      <w:r w:rsidRPr="00E142A8">
        <w:rPr>
          <w:sz w:val="28"/>
          <w:szCs w:val="28"/>
          <w:lang w:val="en-US"/>
        </w:rPr>
        <w:t>K</w:t>
      </w:r>
      <w:r w:rsidRPr="00E142A8">
        <w:rPr>
          <w:sz w:val="28"/>
          <w:szCs w:val="28"/>
        </w:rPr>
        <w:t xml:space="preserve"> </w:t>
      </w:r>
      <w:r w:rsidRPr="00F524F5">
        <w:rPr>
          <w:sz w:val="28"/>
          <w:szCs w:val="28"/>
        </w:rPr>
        <w:t xml:space="preserve">указывается ставка земельного налога, в том числе с учетом корректировок базовой налоговой ставки, предусмотренных </w:t>
      </w:r>
      <w:r w:rsidRPr="009D3908">
        <w:rPr>
          <w:sz w:val="28"/>
          <w:szCs w:val="28"/>
        </w:rPr>
        <w:t>в</w:t>
      </w:r>
      <w:r>
        <w:rPr>
          <w:sz w:val="28"/>
          <w:szCs w:val="28"/>
        </w:rPr>
        <w:br/>
      </w:r>
      <w:r w:rsidRPr="009D3908">
        <w:rPr>
          <w:sz w:val="28"/>
          <w:szCs w:val="28"/>
        </w:rPr>
        <w:t xml:space="preserve">графах F, G, H, I и J; </w:t>
      </w:r>
    </w:p>
    <w:p w:rsidR="003A20F3" w:rsidRPr="002265DB" w:rsidRDefault="003A20F3" w:rsidP="003A20F3">
      <w:pPr>
        <w:widowControl w:val="0"/>
        <w:numPr>
          <w:ilvl w:val="0"/>
          <w:numId w:val="3"/>
        </w:numPr>
        <w:tabs>
          <w:tab w:val="clear" w:pos="1080"/>
          <w:tab w:val="left" w:pos="0"/>
          <w:tab w:val="num" w:pos="1276"/>
        </w:tabs>
        <w:suppressAutoHyphens/>
        <w:ind w:left="22" w:firstLine="687"/>
        <w:jc w:val="both"/>
        <w:rPr>
          <w:sz w:val="28"/>
          <w:szCs w:val="28"/>
        </w:rPr>
      </w:pPr>
      <w:r w:rsidRPr="000235B9">
        <w:rPr>
          <w:sz w:val="28"/>
          <w:szCs w:val="28"/>
        </w:rPr>
        <w:t xml:space="preserve">в графе </w:t>
      </w:r>
      <w:r w:rsidRPr="000235B9">
        <w:rPr>
          <w:sz w:val="28"/>
          <w:szCs w:val="28"/>
          <w:lang w:val="en-US"/>
        </w:rPr>
        <w:t>L</w:t>
      </w:r>
      <w:r w:rsidRPr="000A3EAB">
        <w:rPr>
          <w:sz w:val="28"/>
          <w:szCs w:val="28"/>
        </w:rPr>
        <w:t xml:space="preserve"> указывается количество месяцев фактического периода владения или пользования земельным участком в налоговом периоде;</w:t>
      </w:r>
      <w:r w:rsidRPr="00545DB4">
        <w:rPr>
          <w:sz w:val="28"/>
          <w:szCs w:val="28"/>
        </w:rPr>
        <w:t xml:space="preserve"> </w:t>
      </w:r>
    </w:p>
    <w:p w:rsidR="003A20F3" w:rsidRDefault="003A20F3" w:rsidP="003A20F3">
      <w:pPr>
        <w:widowControl w:val="0"/>
        <w:numPr>
          <w:ilvl w:val="0"/>
          <w:numId w:val="3"/>
        </w:numPr>
        <w:tabs>
          <w:tab w:val="clear" w:pos="1080"/>
          <w:tab w:val="num" w:pos="0"/>
          <w:tab w:val="num" w:pos="1276"/>
        </w:tabs>
        <w:suppressAutoHyphens/>
        <w:ind w:left="0" w:firstLine="709"/>
        <w:jc w:val="both"/>
        <w:rPr>
          <w:sz w:val="28"/>
          <w:szCs w:val="28"/>
        </w:rPr>
      </w:pPr>
      <w:r w:rsidRPr="00735B9B">
        <w:rPr>
          <w:sz w:val="28"/>
          <w:szCs w:val="28"/>
        </w:rPr>
        <w:t xml:space="preserve">в графе </w:t>
      </w:r>
      <w:r>
        <w:rPr>
          <w:sz w:val="28"/>
          <w:szCs w:val="28"/>
          <w:lang w:val="en-US"/>
        </w:rPr>
        <w:t>M</w:t>
      </w:r>
      <w:r w:rsidRPr="00F524F5">
        <w:rPr>
          <w:sz w:val="28"/>
          <w:szCs w:val="28"/>
        </w:rPr>
        <w:t xml:space="preserve"> </w:t>
      </w:r>
      <w:r w:rsidRPr="00735B9B">
        <w:rPr>
          <w:sz w:val="28"/>
          <w:szCs w:val="28"/>
        </w:rPr>
        <w:t>указывается сумма инвестиционных налоговых преференций;</w:t>
      </w:r>
      <w:r w:rsidRPr="00F524F5">
        <w:rPr>
          <w:sz w:val="28"/>
          <w:szCs w:val="28"/>
        </w:rPr>
        <w:t xml:space="preserve"> </w:t>
      </w:r>
    </w:p>
    <w:p w:rsidR="003A20F3" w:rsidRPr="0029142A" w:rsidRDefault="003A20F3" w:rsidP="003A20F3">
      <w:pPr>
        <w:widowControl w:val="0"/>
        <w:numPr>
          <w:ilvl w:val="0"/>
          <w:numId w:val="3"/>
        </w:numPr>
        <w:tabs>
          <w:tab w:val="clear" w:pos="1080"/>
          <w:tab w:val="left" w:pos="0"/>
          <w:tab w:val="num" w:pos="1276"/>
        </w:tabs>
        <w:suppressAutoHyphens/>
        <w:ind w:left="0" w:firstLine="709"/>
        <w:jc w:val="both"/>
        <w:rPr>
          <w:sz w:val="28"/>
          <w:szCs w:val="28"/>
        </w:rPr>
      </w:pPr>
      <w:r>
        <w:rPr>
          <w:sz w:val="28"/>
          <w:szCs w:val="28"/>
        </w:rPr>
        <w:t xml:space="preserve"> в графе </w:t>
      </w:r>
      <w:r>
        <w:rPr>
          <w:sz w:val="28"/>
          <w:szCs w:val="28"/>
          <w:lang w:val="en-US"/>
        </w:rPr>
        <w:t>N</w:t>
      </w:r>
      <w:r w:rsidRPr="005E3054">
        <w:rPr>
          <w:sz w:val="28"/>
          <w:szCs w:val="28"/>
        </w:rPr>
        <w:t xml:space="preserve"> указывается сумма</w:t>
      </w:r>
      <w:r>
        <w:rPr>
          <w:sz w:val="28"/>
          <w:szCs w:val="28"/>
        </w:rPr>
        <w:t xml:space="preserve"> земельного</w:t>
      </w:r>
      <w:r w:rsidRPr="005E3054">
        <w:rPr>
          <w:sz w:val="28"/>
          <w:szCs w:val="28"/>
        </w:rPr>
        <w:t xml:space="preserve"> налога, исчисленного за налоговый период, определяемая по формуле</w:t>
      </w:r>
      <w:r w:rsidRPr="00C427FF">
        <w:rPr>
          <w:sz w:val="28"/>
          <w:szCs w:val="28"/>
        </w:rPr>
        <w:t xml:space="preserve">: (графа </w:t>
      </w:r>
      <w:r w:rsidRPr="00C427FF">
        <w:rPr>
          <w:sz w:val="28"/>
          <w:szCs w:val="28"/>
          <w:lang w:val="en-US"/>
        </w:rPr>
        <w:t>D</w:t>
      </w:r>
      <w:r w:rsidRPr="00C427FF">
        <w:rPr>
          <w:sz w:val="28"/>
          <w:szCs w:val="28"/>
        </w:rPr>
        <w:t xml:space="preserve"> х графа К / 12 х графа </w:t>
      </w:r>
      <w:r w:rsidRPr="0029142A">
        <w:rPr>
          <w:sz w:val="28"/>
          <w:szCs w:val="28"/>
          <w:lang w:val="en-US"/>
        </w:rPr>
        <w:t>L</w:t>
      </w:r>
      <w:r w:rsidRPr="0029142A">
        <w:rPr>
          <w:sz w:val="28"/>
          <w:szCs w:val="28"/>
        </w:rPr>
        <w:t xml:space="preserve">); </w:t>
      </w:r>
    </w:p>
    <w:p w:rsidR="003A20F3" w:rsidRPr="002265DB" w:rsidRDefault="003A20F3" w:rsidP="003A20F3">
      <w:pPr>
        <w:widowControl w:val="0"/>
        <w:numPr>
          <w:ilvl w:val="0"/>
          <w:numId w:val="3"/>
        </w:numPr>
        <w:tabs>
          <w:tab w:val="clear" w:pos="1080"/>
          <w:tab w:val="left" w:pos="0"/>
          <w:tab w:val="num" w:pos="1276"/>
        </w:tabs>
        <w:suppressAutoHyphens/>
        <w:ind w:left="0" w:firstLine="709"/>
        <w:jc w:val="both"/>
        <w:rPr>
          <w:sz w:val="28"/>
          <w:szCs w:val="28"/>
        </w:rPr>
      </w:pPr>
      <w:r w:rsidRPr="002265DB">
        <w:rPr>
          <w:sz w:val="28"/>
          <w:szCs w:val="28"/>
        </w:rPr>
        <w:t>в строк</w:t>
      </w:r>
      <w:r w:rsidRPr="00545DB4">
        <w:rPr>
          <w:sz w:val="28"/>
          <w:szCs w:val="28"/>
        </w:rPr>
        <w:t>е</w:t>
      </w:r>
      <w:r w:rsidRPr="002265DB">
        <w:rPr>
          <w:sz w:val="28"/>
          <w:szCs w:val="28"/>
        </w:rPr>
        <w:t xml:space="preserve"> «Сумма земельного налога, Всего» граф</w:t>
      </w:r>
      <w:r w:rsidRPr="00545DB4">
        <w:rPr>
          <w:sz w:val="28"/>
          <w:szCs w:val="28"/>
        </w:rPr>
        <w:t>ы</w:t>
      </w:r>
      <w:r w:rsidRPr="002265DB">
        <w:rPr>
          <w:sz w:val="28"/>
          <w:szCs w:val="28"/>
        </w:rPr>
        <w:t xml:space="preserve"> </w:t>
      </w:r>
      <w:r w:rsidRPr="00545DB4">
        <w:rPr>
          <w:sz w:val="28"/>
          <w:szCs w:val="28"/>
          <w:lang w:val="en-US"/>
        </w:rPr>
        <w:t>O</w:t>
      </w:r>
      <w:r w:rsidRPr="002265DB">
        <w:rPr>
          <w:sz w:val="28"/>
          <w:szCs w:val="28"/>
        </w:rPr>
        <w:t xml:space="preserve"> указывается сумма земельного налога, исчисленная за налоговый период и определяемая путем суммирования строк графы </w:t>
      </w:r>
      <w:proofErr w:type="gramStart"/>
      <w:r w:rsidRPr="00545DB4">
        <w:rPr>
          <w:sz w:val="28"/>
          <w:szCs w:val="28"/>
          <w:lang w:val="en-US"/>
        </w:rPr>
        <w:t>N</w:t>
      </w:r>
      <w:r w:rsidRPr="002265DB">
        <w:rPr>
          <w:sz w:val="28"/>
          <w:szCs w:val="28"/>
        </w:rPr>
        <w:t xml:space="preserve"> ;</w:t>
      </w:r>
      <w:proofErr w:type="gramEnd"/>
      <w:r w:rsidRPr="002265DB">
        <w:rPr>
          <w:sz w:val="28"/>
          <w:szCs w:val="28"/>
        </w:rPr>
        <w:t xml:space="preserve"> </w:t>
      </w:r>
    </w:p>
    <w:p w:rsidR="003A20F3" w:rsidRPr="002265DB" w:rsidRDefault="003A20F3" w:rsidP="003A20F3">
      <w:pPr>
        <w:widowControl w:val="0"/>
        <w:numPr>
          <w:ilvl w:val="0"/>
          <w:numId w:val="3"/>
        </w:numPr>
        <w:tabs>
          <w:tab w:val="clear" w:pos="1080"/>
          <w:tab w:val="left" w:pos="0"/>
          <w:tab w:val="num" w:pos="1276"/>
        </w:tabs>
        <w:suppressAutoHyphens/>
        <w:ind w:left="0" w:firstLine="709"/>
        <w:jc w:val="both"/>
        <w:rPr>
          <w:sz w:val="28"/>
          <w:szCs w:val="28"/>
        </w:rPr>
      </w:pPr>
      <w:r w:rsidRPr="002265DB">
        <w:rPr>
          <w:sz w:val="28"/>
          <w:szCs w:val="28"/>
        </w:rPr>
        <w:t>в строк</w:t>
      </w:r>
      <w:r w:rsidRPr="00545DB4">
        <w:rPr>
          <w:sz w:val="28"/>
          <w:szCs w:val="28"/>
        </w:rPr>
        <w:t>е</w:t>
      </w:r>
      <w:r w:rsidRPr="002265DB">
        <w:rPr>
          <w:sz w:val="28"/>
          <w:szCs w:val="28"/>
        </w:rPr>
        <w:t xml:space="preserve"> «Сумма исчисленных текущих платежей» граф</w:t>
      </w:r>
      <w:r w:rsidRPr="00545DB4">
        <w:rPr>
          <w:sz w:val="28"/>
          <w:szCs w:val="28"/>
        </w:rPr>
        <w:t>ы</w:t>
      </w:r>
      <w:r w:rsidRPr="002265DB">
        <w:rPr>
          <w:sz w:val="28"/>
          <w:szCs w:val="28"/>
        </w:rPr>
        <w:t xml:space="preserve"> </w:t>
      </w:r>
      <w:r w:rsidRPr="00545DB4">
        <w:rPr>
          <w:sz w:val="28"/>
          <w:szCs w:val="28"/>
          <w:lang w:val="en-US"/>
        </w:rPr>
        <w:t>O</w:t>
      </w:r>
      <w:r w:rsidRPr="002265DB">
        <w:rPr>
          <w:sz w:val="28"/>
          <w:szCs w:val="28"/>
        </w:rPr>
        <w:t xml:space="preserve">  указывается сумма исчисленных текущих платежей за налоговый период, которая определяется как значение строк</w:t>
      </w:r>
      <w:r w:rsidRPr="00545DB4">
        <w:rPr>
          <w:sz w:val="28"/>
          <w:szCs w:val="28"/>
        </w:rPr>
        <w:t>и</w:t>
      </w:r>
      <w:r w:rsidRPr="002265DB">
        <w:rPr>
          <w:sz w:val="28"/>
          <w:szCs w:val="28"/>
        </w:rPr>
        <w:t xml:space="preserve"> 104302 графы G Расчета текущих платежей по земельному налогу и налогу на имущество (701.0</w:t>
      </w:r>
      <w:r w:rsidRPr="002265DB">
        <w:rPr>
          <w:sz w:val="28"/>
          <w:szCs w:val="28"/>
          <w:lang w:val="kk-KZ"/>
        </w:rPr>
        <w:t>1</w:t>
      </w:r>
      <w:r w:rsidRPr="002265DB">
        <w:rPr>
          <w:sz w:val="28"/>
          <w:szCs w:val="28"/>
        </w:rPr>
        <w:t>), представленного налогоплательщиком по земельному участку на начало года, плюс (минус) значени</w:t>
      </w:r>
      <w:r w:rsidRPr="00545DB4">
        <w:rPr>
          <w:sz w:val="28"/>
          <w:szCs w:val="28"/>
        </w:rPr>
        <w:t>е</w:t>
      </w:r>
      <w:r w:rsidRPr="002265DB">
        <w:rPr>
          <w:sz w:val="28"/>
          <w:szCs w:val="28"/>
        </w:rPr>
        <w:t xml:space="preserve"> строк</w:t>
      </w:r>
      <w:r w:rsidRPr="00545DB4">
        <w:rPr>
          <w:sz w:val="28"/>
          <w:szCs w:val="28"/>
        </w:rPr>
        <w:t>и</w:t>
      </w:r>
      <w:r w:rsidRPr="002265DB">
        <w:rPr>
          <w:sz w:val="28"/>
          <w:szCs w:val="28"/>
        </w:rPr>
        <w:t xml:space="preserve"> 104302 , графы G по всем формам Расчетов текущих платежей по земельному налогу и налогу на имущество, представленных при изменении налоговых обязательств по код</w:t>
      </w:r>
      <w:r w:rsidRPr="00545DB4">
        <w:rPr>
          <w:sz w:val="28"/>
          <w:szCs w:val="28"/>
        </w:rPr>
        <w:t>у</w:t>
      </w:r>
      <w:r w:rsidRPr="002265DB">
        <w:rPr>
          <w:sz w:val="28"/>
          <w:szCs w:val="28"/>
        </w:rPr>
        <w:t xml:space="preserve"> бюджетной классификации 104302 в течение налогового периода; </w:t>
      </w:r>
    </w:p>
    <w:p w:rsidR="003A20F3" w:rsidRPr="002265DB" w:rsidRDefault="003A20F3" w:rsidP="003A20F3">
      <w:pPr>
        <w:widowControl w:val="0"/>
        <w:numPr>
          <w:ilvl w:val="0"/>
          <w:numId w:val="3"/>
        </w:numPr>
        <w:tabs>
          <w:tab w:val="clear" w:pos="1080"/>
          <w:tab w:val="left" w:pos="0"/>
          <w:tab w:val="num" w:pos="1276"/>
        </w:tabs>
        <w:suppressAutoHyphens/>
        <w:ind w:left="0" w:firstLine="709"/>
        <w:jc w:val="both"/>
        <w:rPr>
          <w:sz w:val="28"/>
          <w:szCs w:val="28"/>
        </w:rPr>
      </w:pPr>
      <w:r w:rsidRPr="002265DB">
        <w:rPr>
          <w:sz w:val="28"/>
          <w:szCs w:val="28"/>
          <w:lang w:val="kk-KZ"/>
        </w:rPr>
        <w:t>п</w:t>
      </w:r>
      <w:proofErr w:type="spellStart"/>
      <w:r w:rsidRPr="002265DB">
        <w:rPr>
          <w:sz w:val="28"/>
          <w:szCs w:val="28"/>
        </w:rPr>
        <w:t>ри</w:t>
      </w:r>
      <w:proofErr w:type="spellEnd"/>
      <w:r w:rsidRPr="002265DB">
        <w:rPr>
          <w:sz w:val="28"/>
          <w:szCs w:val="28"/>
        </w:rPr>
        <w:t xml:space="preserve"> составлении налогоплательщиками формы 700.02 по землям населенных пунктов, расположенных в городах районного значения, селах, поселках, сельских округах, заполняемой отдельно по каждому городу районного значения, селу, поселку, сельскому округу, в строке «Сумма исчисленных текущих платежей» графы </w:t>
      </w:r>
      <w:r w:rsidRPr="00545DB4">
        <w:rPr>
          <w:sz w:val="28"/>
          <w:szCs w:val="28"/>
          <w:lang w:val="en-US"/>
        </w:rPr>
        <w:t>O</w:t>
      </w:r>
      <w:r w:rsidRPr="002265DB">
        <w:rPr>
          <w:sz w:val="28"/>
          <w:szCs w:val="28"/>
        </w:rPr>
        <w:t xml:space="preserve"> указывается сумма исчисленных текущих платежей за налоговый период, соответствующего города районного значения, села, поселка, сельского округа, определяемая как значение графы G приложения 1 к Расчету текущих платежей по земельному налогу и налогу на имущество (701.0</w:t>
      </w:r>
      <w:r w:rsidRPr="002265DB">
        <w:rPr>
          <w:sz w:val="28"/>
          <w:szCs w:val="28"/>
          <w:lang w:val="kk-KZ"/>
        </w:rPr>
        <w:t>1</w:t>
      </w:r>
      <w:r w:rsidRPr="002265DB">
        <w:rPr>
          <w:sz w:val="28"/>
          <w:szCs w:val="28"/>
        </w:rPr>
        <w:t xml:space="preserve">), представленного налогоплательщиком по землям населенных пунктов, расположенных в городах районного значения, селах, поселках, сельских округах на начало года, плюс (минус) значение графы G по всем приложениям 1 к Расчетам текущих платежей по земельному налогу и налогу на имущество, представленных при изменении налоговых обязательств </w:t>
      </w:r>
      <w:r w:rsidRPr="002265DB">
        <w:rPr>
          <w:sz w:val="28"/>
          <w:szCs w:val="28"/>
        </w:rPr>
        <w:lastRenderedPageBreak/>
        <w:t xml:space="preserve">по коду бюджетной классификации 104302 в течение налогового периода.  </w:t>
      </w:r>
    </w:p>
    <w:p w:rsidR="003A20F3" w:rsidRPr="002265DB" w:rsidRDefault="003A20F3" w:rsidP="003A20F3">
      <w:pPr>
        <w:pStyle w:val="a7"/>
        <w:widowControl w:val="0"/>
        <w:tabs>
          <w:tab w:val="left" w:pos="0"/>
          <w:tab w:val="num" w:pos="1134"/>
        </w:tabs>
        <w:suppressAutoHyphens/>
        <w:rPr>
          <w:szCs w:val="28"/>
        </w:rPr>
      </w:pPr>
      <w:r w:rsidRPr="00545DB4">
        <w:rPr>
          <w:szCs w:val="28"/>
        </w:rPr>
        <w:t xml:space="preserve">При этом БИН </w:t>
      </w:r>
      <w:r w:rsidRPr="00545DB4">
        <w:rPr>
          <w:szCs w:val="28"/>
          <w:lang w:val="kk-KZ"/>
        </w:rPr>
        <w:t xml:space="preserve">аппарата </w:t>
      </w:r>
      <w:proofErr w:type="spellStart"/>
      <w:r w:rsidRPr="00545DB4">
        <w:rPr>
          <w:szCs w:val="28"/>
        </w:rPr>
        <w:t>акимов</w:t>
      </w:r>
      <w:proofErr w:type="spellEnd"/>
      <w:r w:rsidRPr="00545DB4">
        <w:rPr>
          <w:szCs w:val="28"/>
        </w:rPr>
        <w:t xml:space="preserve"> городов районного значения, сел, поселков, сельских округов графы В по строке выбираемых значений графы G приложения 1 к Расчету текущих платежей по земельному налогу и налогу на имущество (701.02) должен соответствовать БИН</w:t>
      </w:r>
      <w:r w:rsidRPr="00545DB4">
        <w:rPr>
          <w:szCs w:val="28"/>
          <w:lang w:val="kk-KZ"/>
        </w:rPr>
        <w:t xml:space="preserve"> аппарата</w:t>
      </w:r>
      <w:r w:rsidRPr="00545DB4">
        <w:rPr>
          <w:szCs w:val="28"/>
        </w:rPr>
        <w:t xml:space="preserve"> </w:t>
      </w:r>
      <w:proofErr w:type="spellStart"/>
      <w:r w:rsidRPr="00545DB4">
        <w:rPr>
          <w:szCs w:val="28"/>
        </w:rPr>
        <w:t>акимов</w:t>
      </w:r>
      <w:proofErr w:type="spellEnd"/>
      <w:r w:rsidRPr="00545DB4">
        <w:rPr>
          <w:szCs w:val="28"/>
        </w:rPr>
        <w:t xml:space="preserve"> городов районного значения, сел, поселков, сельских округов строки 4 формы 700.02; </w:t>
      </w:r>
    </w:p>
    <w:p w:rsidR="003A20F3" w:rsidRPr="002265DB" w:rsidRDefault="003A20F3" w:rsidP="003A20F3">
      <w:pPr>
        <w:widowControl w:val="0"/>
        <w:numPr>
          <w:ilvl w:val="0"/>
          <w:numId w:val="3"/>
        </w:numPr>
        <w:tabs>
          <w:tab w:val="clear" w:pos="1080"/>
          <w:tab w:val="left" w:pos="0"/>
          <w:tab w:val="num" w:pos="1276"/>
        </w:tabs>
        <w:suppressAutoHyphens/>
        <w:ind w:left="0" w:firstLine="709"/>
        <w:jc w:val="both"/>
        <w:rPr>
          <w:sz w:val="28"/>
          <w:szCs w:val="28"/>
        </w:rPr>
      </w:pPr>
      <w:r w:rsidRPr="002265DB">
        <w:rPr>
          <w:sz w:val="28"/>
          <w:szCs w:val="28"/>
          <w:lang w:val="kk-KZ"/>
        </w:rPr>
        <w:t>в</w:t>
      </w:r>
      <w:r w:rsidRPr="002265DB">
        <w:rPr>
          <w:sz w:val="28"/>
          <w:szCs w:val="28"/>
        </w:rPr>
        <w:t xml:space="preserve"> случае</w:t>
      </w:r>
      <w:r w:rsidRPr="00545DB4">
        <w:rPr>
          <w:sz w:val="28"/>
          <w:szCs w:val="28"/>
        </w:rPr>
        <w:t>,</w:t>
      </w:r>
      <w:r w:rsidRPr="002265DB">
        <w:rPr>
          <w:sz w:val="28"/>
          <w:szCs w:val="28"/>
        </w:rPr>
        <w:t xml:space="preserve"> если </w:t>
      </w:r>
      <w:proofErr w:type="spellStart"/>
      <w:r w:rsidRPr="002265DB">
        <w:rPr>
          <w:sz w:val="28"/>
          <w:szCs w:val="28"/>
        </w:rPr>
        <w:t>исчисленн</w:t>
      </w:r>
      <w:proofErr w:type="spellEnd"/>
      <w:r w:rsidRPr="00545DB4">
        <w:rPr>
          <w:sz w:val="28"/>
          <w:szCs w:val="28"/>
          <w:lang w:val="kk-KZ"/>
        </w:rPr>
        <w:t>ая</w:t>
      </w:r>
      <w:r w:rsidRPr="002265DB">
        <w:rPr>
          <w:sz w:val="28"/>
          <w:szCs w:val="28"/>
          <w:lang w:val="kk-KZ"/>
        </w:rPr>
        <w:t xml:space="preserve"> сумм</w:t>
      </w:r>
      <w:r w:rsidRPr="00545DB4">
        <w:rPr>
          <w:sz w:val="28"/>
          <w:szCs w:val="28"/>
          <w:lang w:val="kk-KZ"/>
        </w:rPr>
        <w:t>а</w:t>
      </w:r>
      <w:r w:rsidRPr="002265DB">
        <w:rPr>
          <w:sz w:val="28"/>
          <w:szCs w:val="28"/>
          <w:lang w:val="kk-KZ"/>
        </w:rPr>
        <w:t xml:space="preserve"> земельного налога з</w:t>
      </w:r>
      <w:r w:rsidRPr="002265DB">
        <w:rPr>
          <w:sz w:val="28"/>
          <w:szCs w:val="28"/>
        </w:rPr>
        <w:t xml:space="preserve">а налоговый период, </w:t>
      </w:r>
      <w:proofErr w:type="spellStart"/>
      <w:r w:rsidRPr="002265DB">
        <w:rPr>
          <w:sz w:val="28"/>
          <w:szCs w:val="28"/>
        </w:rPr>
        <w:t>указанн</w:t>
      </w:r>
      <w:proofErr w:type="spellEnd"/>
      <w:r w:rsidRPr="00545DB4">
        <w:rPr>
          <w:sz w:val="28"/>
          <w:szCs w:val="28"/>
          <w:lang w:val="kk-KZ"/>
        </w:rPr>
        <w:t>ая в</w:t>
      </w:r>
      <w:r w:rsidRPr="002265DB">
        <w:rPr>
          <w:sz w:val="28"/>
          <w:szCs w:val="28"/>
          <w:lang w:val="kk-KZ"/>
        </w:rPr>
        <w:t xml:space="preserve"> </w:t>
      </w:r>
      <w:r w:rsidRPr="00545DB4">
        <w:rPr>
          <w:sz w:val="28"/>
          <w:szCs w:val="28"/>
          <w:lang w:val="kk-KZ"/>
        </w:rPr>
        <w:t>строке</w:t>
      </w:r>
      <w:r w:rsidRPr="00545DB4">
        <w:rPr>
          <w:sz w:val="28"/>
          <w:szCs w:val="28"/>
        </w:rPr>
        <w:t xml:space="preserve"> </w:t>
      </w:r>
      <w:r w:rsidRPr="00545DB4">
        <w:rPr>
          <w:sz w:val="28"/>
          <w:szCs w:val="28"/>
          <w:lang w:val="kk-KZ"/>
        </w:rPr>
        <w:t xml:space="preserve">«Сумма земельного налога, Всего» </w:t>
      </w:r>
      <w:r w:rsidRPr="00545DB4">
        <w:rPr>
          <w:sz w:val="28"/>
          <w:szCs w:val="28"/>
          <w:lang w:val="kk-KZ"/>
        </w:rPr>
        <w:br/>
      </w:r>
      <w:r w:rsidRPr="002265DB">
        <w:rPr>
          <w:sz w:val="28"/>
          <w:szCs w:val="28"/>
        </w:rPr>
        <w:t xml:space="preserve"> граф</w:t>
      </w:r>
      <w:r w:rsidRPr="00545DB4">
        <w:rPr>
          <w:sz w:val="28"/>
          <w:szCs w:val="28"/>
          <w:lang w:val="kk-KZ"/>
        </w:rPr>
        <w:t>ы</w:t>
      </w:r>
      <w:r w:rsidRPr="002265DB">
        <w:rPr>
          <w:sz w:val="28"/>
          <w:szCs w:val="28"/>
        </w:rPr>
        <w:t xml:space="preserve"> </w:t>
      </w:r>
      <w:r w:rsidRPr="00545DB4">
        <w:rPr>
          <w:sz w:val="28"/>
          <w:szCs w:val="28"/>
          <w:lang w:val="en-US"/>
        </w:rPr>
        <w:t>O</w:t>
      </w:r>
      <w:r w:rsidRPr="002265DB">
        <w:rPr>
          <w:sz w:val="28"/>
          <w:szCs w:val="28"/>
        </w:rPr>
        <w:t xml:space="preserve"> , больше сумм</w:t>
      </w:r>
      <w:r w:rsidRPr="00545DB4">
        <w:rPr>
          <w:sz w:val="28"/>
          <w:szCs w:val="28"/>
        </w:rPr>
        <w:t>ы</w:t>
      </w:r>
      <w:r w:rsidRPr="002265DB">
        <w:rPr>
          <w:sz w:val="28"/>
          <w:szCs w:val="28"/>
        </w:rPr>
        <w:t xml:space="preserve"> исчисленных текущих платежей</w:t>
      </w:r>
      <w:r w:rsidRPr="002265DB">
        <w:rPr>
          <w:sz w:val="28"/>
          <w:szCs w:val="28"/>
          <w:lang w:val="kk-KZ"/>
        </w:rPr>
        <w:t xml:space="preserve"> за налоговый период</w:t>
      </w:r>
      <w:r w:rsidRPr="002265DB">
        <w:rPr>
          <w:sz w:val="28"/>
          <w:szCs w:val="28"/>
        </w:rPr>
        <w:t xml:space="preserve">, </w:t>
      </w:r>
      <w:proofErr w:type="spellStart"/>
      <w:r w:rsidRPr="002265DB">
        <w:rPr>
          <w:sz w:val="28"/>
          <w:szCs w:val="28"/>
        </w:rPr>
        <w:t>отраженн</w:t>
      </w:r>
      <w:proofErr w:type="spellEnd"/>
      <w:r w:rsidRPr="00545DB4">
        <w:rPr>
          <w:sz w:val="28"/>
          <w:szCs w:val="28"/>
          <w:lang w:val="kk-KZ"/>
        </w:rPr>
        <w:t>ой</w:t>
      </w:r>
      <w:r w:rsidRPr="002265DB">
        <w:rPr>
          <w:sz w:val="28"/>
          <w:szCs w:val="28"/>
          <w:lang w:val="kk-KZ"/>
        </w:rPr>
        <w:t xml:space="preserve"> </w:t>
      </w:r>
      <w:r w:rsidRPr="00545DB4">
        <w:rPr>
          <w:sz w:val="28"/>
          <w:szCs w:val="28"/>
          <w:lang w:val="kk-KZ"/>
        </w:rPr>
        <w:t xml:space="preserve">в строке «Сумма текущих платежей по земельному налогу, Всего» </w:t>
      </w:r>
      <w:r w:rsidRPr="002265DB">
        <w:rPr>
          <w:sz w:val="28"/>
          <w:szCs w:val="28"/>
        </w:rPr>
        <w:t xml:space="preserve"> граф</w:t>
      </w:r>
      <w:r w:rsidRPr="00545DB4">
        <w:rPr>
          <w:sz w:val="28"/>
          <w:szCs w:val="28"/>
          <w:lang w:val="kk-KZ"/>
        </w:rPr>
        <w:t>ы</w:t>
      </w:r>
      <w:r w:rsidRPr="002265DB">
        <w:rPr>
          <w:sz w:val="28"/>
          <w:szCs w:val="28"/>
        </w:rPr>
        <w:t xml:space="preserve"> </w:t>
      </w:r>
      <w:r w:rsidRPr="00545DB4">
        <w:rPr>
          <w:sz w:val="28"/>
          <w:szCs w:val="28"/>
          <w:lang w:val="en-US"/>
        </w:rPr>
        <w:t>O</w:t>
      </w:r>
      <w:r w:rsidRPr="002265DB">
        <w:rPr>
          <w:sz w:val="28"/>
          <w:szCs w:val="28"/>
        </w:rPr>
        <w:t>, то в строк</w:t>
      </w:r>
      <w:r w:rsidRPr="00545DB4">
        <w:rPr>
          <w:sz w:val="28"/>
          <w:szCs w:val="28"/>
        </w:rPr>
        <w:t>е</w:t>
      </w:r>
      <w:r w:rsidRPr="002265DB">
        <w:rPr>
          <w:sz w:val="28"/>
          <w:szCs w:val="28"/>
        </w:rPr>
        <w:t xml:space="preserve"> </w:t>
      </w:r>
      <w:r w:rsidRPr="002265DB">
        <w:rPr>
          <w:sz w:val="28"/>
          <w:szCs w:val="28"/>
          <w:lang w:val="kk-KZ"/>
        </w:rPr>
        <w:t>«Сумма налога к начислению»»</w:t>
      </w:r>
      <w:r w:rsidRPr="002265DB">
        <w:rPr>
          <w:sz w:val="28"/>
          <w:szCs w:val="28"/>
        </w:rPr>
        <w:t xml:space="preserve"> граф</w:t>
      </w:r>
      <w:r w:rsidRPr="00545DB4">
        <w:rPr>
          <w:sz w:val="28"/>
          <w:szCs w:val="28"/>
        </w:rPr>
        <w:t>ы</w:t>
      </w:r>
      <w:r w:rsidRPr="002265DB">
        <w:rPr>
          <w:sz w:val="28"/>
          <w:szCs w:val="28"/>
          <w:lang w:val="kk-KZ"/>
        </w:rPr>
        <w:t xml:space="preserve"> </w:t>
      </w:r>
      <w:r w:rsidRPr="00545DB4">
        <w:rPr>
          <w:sz w:val="28"/>
          <w:szCs w:val="28"/>
          <w:lang w:val="en-US"/>
        </w:rPr>
        <w:t>O</w:t>
      </w:r>
      <w:r w:rsidRPr="002265DB">
        <w:rPr>
          <w:sz w:val="28"/>
          <w:szCs w:val="28"/>
        </w:rPr>
        <w:t xml:space="preserve"> указывается сумм</w:t>
      </w:r>
      <w:r w:rsidRPr="00545DB4">
        <w:rPr>
          <w:sz w:val="28"/>
          <w:szCs w:val="28"/>
        </w:rPr>
        <w:t>а</w:t>
      </w:r>
      <w:r w:rsidRPr="002265DB">
        <w:rPr>
          <w:sz w:val="28"/>
          <w:szCs w:val="28"/>
        </w:rPr>
        <w:t xml:space="preserve"> </w:t>
      </w:r>
      <w:r w:rsidRPr="002265DB">
        <w:rPr>
          <w:sz w:val="28"/>
          <w:szCs w:val="28"/>
          <w:lang w:val="kk-KZ"/>
        </w:rPr>
        <w:t xml:space="preserve">земельного </w:t>
      </w:r>
      <w:r w:rsidRPr="002265DB">
        <w:rPr>
          <w:sz w:val="28"/>
          <w:szCs w:val="28"/>
        </w:rPr>
        <w:t>налога к начислению, определяем</w:t>
      </w:r>
      <w:r w:rsidRPr="00545DB4">
        <w:rPr>
          <w:sz w:val="28"/>
          <w:szCs w:val="28"/>
        </w:rPr>
        <w:t>ая</w:t>
      </w:r>
      <w:r w:rsidRPr="002265DB">
        <w:rPr>
          <w:sz w:val="28"/>
          <w:szCs w:val="28"/>
        </w:rPr>
        <w:t xml:space="preserve"> как разница строк </w:t>
      </w:r>
      <w:r w:rsidRPr="002265DB">
        <w:rPr>
          <w:sz w:val="28"/>
          <w:szCs w:val="28"/>
          <w:lang w:val="kk-KZ"/>
        </w:rPr>
        <w:t xml:space="preserve">«Сумма земельного налога» графы </w:t>
      </w:r>
      <w:r w:rsidRPr="00545DB4">
        <w:rPr>
          <w:sz w:val="28"/>
          <w:szCs w:val="28"/>
          <w:lang w:val="en-US"/>
        </w:rPr>
        <w:t>O</w:t>
      </w:r>
      <w:r w:rsidRPr="002265DB">
        <w:rPr>
          <w:sz w:val="28"/>
          <w:szCs w:val="28"/>
          <w:lang w:val="kk-KZ"/>
        </w:rPr>
        <w:t xml:space="preserve"> и «Сумма исчисленных текущих</w:t>
      </w:r>
      <w:r w:rsidRPr="00545DB4">
        <w:rPr>
          <w:sz w:val="28"/>
          <w:szCs w:val="28"/>
          <w:lang w:val="kk-KZ"/>
        </w:rPr>
        <w:t xml:space="preserve"> платежей</w:t>
      </w:r>
      <w:r w:rsidRPr="002265DB">
        <w:rPr>
          <w:sz w:val="28"/>
          <w:szCs w:val="28"/>
          <w:lang w:val="kk-KZ"/>
        </w:rPr>
        <w:t xml:space="preserve">» графы </w:t>
      </w:r>
      <w:r w:rsidRPr="00545DB4">
        <w:rPr>
          <w:sz w:val="28"/>
          <w:szCs w:val="28"/>
          <w:lang w:val="en-US"/>
        </w:rPr>
        <w:t>O</w:t>
      </w:r>
      <w:r w:rsidRPr="002265DB">
        <w:rPr>
          <w:sz w:val="28"/>
          <w:szCs w:val="28"/>
        </w:rPr>
        <w:t xml:space="preserve"> ;</w:t>
      </w:r>
    </w:p>
    <w:p w:rsidR="003A20F3" w:rsidRPr="002265DB" w:rsidRDefault="003A20F3" w:rsidP="003A20F3">
      <w:pPr>
        <w:widowControl w:val="0"/>
        <w:numPr>
          <w:ilvl w:val="0"/>
          <w:numId w:val="3"/>
        </w:numPr>
        <w:tabs>
          <w:tab w:val="clear" w:pos="1080"/>
          <w:tab w:val="left" w:pos="0"/>
          <w:tab w:val="num" w:pos="1276"/>
        </w:tabs>
        <w:suppressAutoHyphens/>
        <w:ind w:left="0" w:firstLine="709"/>
        <w:jc w:val="both"/>
        <w:rPr>
          <w:sz w:val="28"/>
          <w:szCs w:val="28"/>
        </w:rPr>
      </w:pPr>
      <w:r w:rsidRPr="002265DB">
        <w:rPr>
          <w:sz w:val="28"/>
          <w:szCs w:val="28"/>
        </w:rPr>
        <w:t xml:space="preserve"> </w:t>
      </w:r>
      <w:r w:rsidRPr="002265DB">
        <w:rPr>
          <w:sz w:val="28"/>
          <w:szCs w:val="28"/>
          <w:lang w:val="kk-KZ"/>
        </w:rPr>
        <w:t>в</w:t>
      </w:r>
      <w:r w:rsidRPr="002265DB">
        <w:rPr>
          <w:sz w:val="28"/>
          <w:szCs w:val="28"/>
        </w:rPr>
        <w:t xml:space="preserve"> случае</w:t>
      </w:r>
      <w:r w:rsidRPr="00545DB4">
        <w:rPr>
          <w:sz w:val="28"/>
          <w:szCs w:val="28"/>
        </w:rPr>
        <w:t>,</w:t>
      </w:r>
      <w:r w:rsidRPr="002265DB">
        <w:rPr>
          <w:sz w:val="28"/>
          <w:szCs w:val="28"/>
        </w:rPr>
        <w:t xml:space="preserve"> если сумм</w:t>
      </w:r>
      <w:r w:rsidRPr="00545DB4">
        <w:rPr>
          <w:sz w:val="28"/>
          <w:szCs w:val="28"/>
        </w:rPr>
        <w:t>а</w:t>
      </w:r>
      <w:r w:rsidRPr="002265DB">
        <w:rPr>
          <w:sz w:val="28"/>
          <w:szCs w:val="28"/>
        </w:rPr>
        <w:t xml:space="preserve"> исчисленных текущих платежей за налоговый период, </w:t>
      </w:r>
      <w:proofErr w:type="spellStart"/>
      <w:r w:rsidRPr="002265DB">
        <w:rPr>
          <w:sz w:val="28"/>
          <w:szCs w:val="28"/>
        </w:rPr>
        <w:t>указанн</w:t>
      </w:r>
      <w:proofErr w:type="spellEnd"/>
      <w:r w:rsidRPr="00545DB4">
        <w:rPr>
          <w:sz w:val="28"/>
          <w:szCs w:val="28"/>
          <w:lang w:val="kk-KZ"/>
        </w:rPr>
        <w:t>ая</w:t>
      </w:r>
      <w:r w:rsidRPr="002265DB">
        <w:rPr>
          <w:sz w:val="28"/>
          <w:szCs w:val="28"/>
          <w:lang w:val="kk-KZ"/>
        </w:rPr>
        <w:t xml:space="preserve"> </w:t>
      </w:r>
      <w:r w:rsidRPr="002265DB">
        <w:rPr>
          <w:sz w:val="28"/>
          <w:szCs w:val="28"/>
        </w:rPr>
        <w:t xml:space="preserve">в строке </w:t>
      </w:r>
      <w:r w:rsidRPr="002265DB">
        <w:rPr>
          <w:sz w:val="28"/>
          <w:szCs w:val="28"/>
          <w:lang w:val="kk-KZ"/>
        </w:rPr>
        <w:t>«С</w:t>
      </w:r>
      <w:proofErr w:type="spellStart"/>
      <w:r w:rsidRPr="002265DB">
        <w:rPr>
          <w:sz w:val="28"/>
          <w:szCs w:val="28"/>
        </w:rPr>
        <w:t>умм</w:t>
      </w:r>
      <w:proofErr w:type="spellEnd"/>
      <w:r w:rsidRPr="002265DB">
        <w:rPr>
          <w:sz w:val="28"/>
          <w:szCs w:val="28"/>
          <w:lang w:val="kk-KZ"/>
        </w:rPr>
        <w:t>а</w:t>
      </w:r>
      <w:r w:rsidRPr="002265DB">
        <w:rPr>
          <w:sz w:val="28"/>
          <w:szCs w:val="28"/>
        </w:rPr>
        <w:t xml:space="preserve"> исчисленных текущих платежей</w:t>
      </w:r>
      <w:r w:rsidRPr="00545DB4">
        <w:rPr>
          <w:sz w:val="28"/>
          <w:szCs w:val="28"/>
          <w:lang w:val="kk-KZ"/>
        </w:rPr>
        <w:t xml:space="preserve"> по земельному налогу, Всего</w:t>
      </w:r>
      <w:r w:rsidRPr="002265DB">
        <w:rPr>
          <w:sz w:val="28"/>
          <w:szCs w:val="28"/>
          <w:lang w:val="kk-KZ"/>
        </w:rPr>
        <w:t>» граф</w:t>
      </w:r>
      <w:r w:rsidRPr="00545DB4">
        <w:rPr>
          <w:sz w:val="28"/>
          <w:szCs w:val="28"/>
          <w:lang w:val="kk-KZ"/>
        </w:rPr>
        <w:t>ы</w:t>
      </w:r>
      <w:r w:rsidRPr="002265DB">
        <w:rPr>
          <w:sz w:val="28"/>
          <w:szCs w:val="28"/>
          <w:lang w:val="kk-KZ"/>
        </w:rPr>
        <w:t xml:space="preserve"> </w:t>
      </w:r>
      <w:r w:rsidRPr="00545DB4">
        <w:rPr>
          <w:sz w:val="28"/>
          <w:szCs w:val="28"/>
          <w:lang w:val="en-US"/>
        </w:rPr>
        <w:t>O</w:t>
      </w:r>
      <w:r w:rsidRPr="002265DB">
        <w:rPr>
          <w:sz w:val="28"/>
          <w:szCs w:val="28"/>
        </w:rPr>
        <w:t>, больше суммы исчисленных налогов</w:t>
      </w:r>
      <w:r w:rsidRPr="002265DB">
        <w:rPr>
          <w:sz w:val="28"/>
          <w:szCs w:val="28"/>
          <w:lang w:val="kk-KZ"/>
        </w:rPr>
        <w:t xml:space="preserve"> за налоговый период</w:t>
      </w:r>
      <w:r w:rsidRPr="002265DB">
        <w:rPr>
          <w:sz w:val="28"/>
          <w:szCs w:val="28"/>
        </w:rPr>
        <w:t xml:space="preserve">, </w:t>
      </w:r>
      <w:proofErr w:type="spellStart"/>
      <w:r w:rsidRPr="002265DB">
        <w:rPr>
          <w:sz w:val="28"/>
          <w:szCs w:val="28"/>
        </w:rPr>
        <w:t>отраженн</w:t>
      </w:r>
      <w:proofErr w:type="spellEnd"/>
      <w:r w:rsidRPr="00545DB4">
        <w:rPr>
          <w:sz w:val="28"/>
          <w:szCs w:val="28"/>
          <w:lang w:val="kk-KZ"/>
        </w:rPr>
        <w:t xml:space="preserve">ой </w:t>
      </w:r>
      <w:r w:rsidRPr="002265DB">
        <w:rPr>
          <w:sz w:val="28"/>
          <w:szCs w:val="28"/>
        </w:rPr>
        <w:t>в</w:t>
      </w:r>
      <w:r w:rsidRPr="00545DB4">
        <w:rPr>
          <w:sz w:val="28"/>
          <w:szCs w:val="28"/>
          <w:lang w:val="kk-KZ"/>
        </w:rPr>
        <w:t xml:space="preserve"> строке «Сумма земельного налога, Всего» </w:t>
      </w:r>
      <w:r w:rsidRPr="002265DB">
        <w:rPr>
          <w:sz w:val="28"/>
          <w:szCs w:val="28"/>
        </w:rPr>
        <w:t>граф</w:t>
      </w:r>
      <w:r w:rsidRPr="00545DB4">
        <w:rPr>
          <w:sz w:val="28"/>
          <w:szCs w:val="28"/>
          <w:lang w:val="kk-KZ"/>
        </w:rPr>
        <w:t>ы</w:t>
      </w:r>
      <w:r w:rsidRPr="002265DB">
        <w:rPr>
          <w:sz w:val="28"/>
          <w:szCs w:val="28"/>
        </w:rPr>
        <w:t xml:space="preserve"> </w:t>
      </w:r>
      <w:r w:rsidRPr="00545DB4">
        <w:rPr>
          <w:sz w:val="28"/>
          <w:szCs w:val="28"/>
          <w:lang w:val="en-US"/>
        </w:rPr>
        <w:t>O</w:t>
      </w:r>
      <w:r w:rsidRPr="00545DB4">
        <w:rPr>
          <w:sz w:val="28"/>
          <w:szCs w:val="28"/>
          <w:lang w:val="kk-KZ"/>
        </w:rPr>
        <w:t>, то</w:t>
      </w:r>
      <w:r w:rsidRPr="00545DB4">
        <w:rPr>
          <w:sz w:val="28"/>
          <w:szCs w:val="28"/>
        </w:rPr>
        <w:t xml:space="preserve"> </w:t>
      </w:r>
      <w:r w:rsidRPr="002265DB">
        <w:rPr>
          <w:sz w:val="28"/>
          <w:szCs w:val="28"/>
        </w:rPr>
        <w:t>в строк</w:t>
      </w:r>
      <w:r w:rsidRPr="002265DB">
        <w:rPr>
          <w:sz w:val="28"/>
          <w:szCs w:val="28"/>
          <w:lang w:val="kk-KZ"/>
        </w:rPr>
        <w:t xml:space="preserve">е «Сумма налога к уменьшению» </w:t>
      </w:r>
      <w:r w:rsidRPr="002265DB">
        <w:rPr>
          <w:sz w:val="28"/>
          <w:szCs w:val="28"/>
        </w:rPr>
        <w:t xml:space="preserve"> граф</w:t>
      </w:r>
      <w:r w:rsidRPr="00545DB4">
        <w:rPr>
          <w:sz w:val="28"/>
          <w:szCs w:val="28"/>
        </w:rPr>
        <w:t>ы</w:t>
      </w:r>
      <w:r w:rsidRPr="002265DB">
        <w:rPr>
          <w:sz w:val="28"/>
          <w:szCs w:val="28"/>
        </w:rPr>
        <w:t xml:space="preserve"> </w:t>
      </w:r>
      <w:r w:rsidRPr="00545DB4">
        <w:rPr>
          <w:sz w:val="28"/>
          <w:szCs w:val="28"/>
          <w:lang w:val="en-US"/>
        </w:rPr>
        <w:t>O</w:t>
      </w:r>
      <w:r w:rsidRPr="002265DB">
        <w:rPr>
          <w:sz w:val="28"/>
          <w:szCs w:val="28"/>
          <w:lang w:val="kk-KZ"/>
        </w:rPr>
        <w:t xml:space="preserve"> </w:t>
      </w:r>
      <w:r w:rsidRPr="002265DB">
        <w:rPr>
          <w:sz w:val="28"/>
          <w:szCs w:val="28"/>
        </w:rPr>
        <w:t>указывается сумм</w:t>
      </w:r>
      <w:r w:rsidRPr="00545DB4">
        <w:rPr>
          <w:sz w:val="28"/>
          <w:szCs w:val="28"/>
        </w:rPr>
        <w:t>а</w:t>
      </w:r>
      <w:r w:rsidRPr="002265DB">
        <w:rPr>
          <w:sz w:val="28"/>
          <w:szCs w:val="28"/>
        </w:rPr>
        <w:t xml:space="preserve"> </w:t>
      </w:r>
      <w:r w:rsidRPr="002265DB">
        <w:rPr>
          <w:sz w:val="28"/>
          <w:szCs w:val="28"/>
          <w:lang w:val="kk-KZ"/>
        </w:rPr>
        <w:t xml:space="preserve">земельного </w:t>
      </w:r>
      <w:r w:rsidRPr="002265DB">
        <w:rPr>
          <w:sz w:val="28"/>
          <w:szCs w:val="28"/>
        </w:rPr>
        <w:t xml:space="preserve">налога к </w:t>
      </w:r>
      <w:r w:rsidRPr="002265DB">
        <w:rPr>
          <w:sz w:val="28"/>
          <w:szCs w:val="28"/>
          <w:lang w:val="kk-KZ"/>
        </w:rPr>
        <w:t>уменьшению</w:t>
      </w:r>
      <w:r w:rsidRPr="002265DB">
        <w:rPr>
          <w:sz w:val="28"/>
          <w:szCs w:val="28"/>
        </w:rPr>
        <w:t xml:space="preserve">, определяемая как разница строк </w:t>
      </w:r>
      <w:r w:rsidRPr="002265DB">
        <w:rPr>
          <w:sz w:val="28"/>
          <w:szCs w:val="28"/>
          <w:lang w:val="kk-KZ"/>
        </w:rPr>
        <w:t>«Сумма исчисленных текущих</w:t>
      </w:r>
      <w:r w:rsidRPr="00545DB4">
        <w:rPr>
          <w:sz w:val="28"/>
          <w:szCs w:val="28"/>
          <w:lang w:val="kk-KZ"/>
        </w:rPr>
        <w:t xml:space="preserve"> платежей по земельному налогу, Всего</w:t>
      </w:r>
      <w:r w:rsidRPr="002265DB">
        <w:rPr>
          <w:sz w:val="28"/>
          <w:szCs w:val="28"/>
          <w:lang w:val="kk-KZ"/>
        </w:rPr>
        <w:t xml:space="preserve">» графы </w:t>
      </w:r>
      <w:r w:rsidRPr="00545DB4">
        <w:rPr>
          <w:sz w:val="28"/>
          <w:szCs w:val="28"/>
          <w:lang w:val="en-US"/>
        </w:rPr>
        <w:t>O</w:t>
      </w:r>
      <w:r w:rsidRPr="002265DB">
        <w:rPr>
          <w:sz w:val="28"/>
          <w:szCs w:val="28"/>
          <w:lang w:val="kk-KZ"/>
        </w:rPr>
        <w:t xml:space="preserve"> и «Сумма земельного налога</w:t>
      </w:r>
      <w:r w:rsidRPr="00545DB4">
        <w:rPr>
          <w:sz w:val="28"/>
          <w:szCs w:val="28"/>
          <w:lang w:val="kk-KZ"/>
        </w:rPr>
        <w:t>, Всего</w:t>
      </w:r>
      <w:r w:rsidRPr="002265DB">
        <w:rPr>
          <w:sz w:val="28"/>
          <w:szCs w:val="28"/>
          <w:lang w:val="kk-KZ"/>
        </w:rPr>
        <w:t xml:space="preserve">» графы </w:t>
      </w:r>
      <w:r w:rsidRPr="00545DB4">
        <w:rPr>
          <w:sz w:val="28"/>
          <w:szCs w:val="28"/>
          <w:lang w:val="en-US"/>
        </w:rPr>
        <w:t>O</w:t>
      </w:r>
      <w:r w:rsidRPr="002265DB">
        <w:rPr>
          <w:sz w:val="28"/>
          <w:szCs w:val="28"/>
          <w:lang w:val="kk-KZ"/>
        </w:rPr>
        <w:t>.</w:t>
      </w:r>
    </w:p>
    <w:p w:rsidR="003A20F3" w:rsidRDefault="003A20F3" w:rsidP="003A20F3">
      <w:pPr>
        <w:widowControl w:val="0"/>
        <w:tabs>
          <w:tab w:val="left" w:pos="0"/>
          <w:tab w:val="left" w:pos="720"/>
          <w:tab w:val="left" w:pos="1134"/>
          <w:tab w:val="left" w:pos="1276"/>
        </w:tabs>
        <w:suppressAutoHyphens/>
        <w:ind w:left="709"/>
        <w:jc w:val="both"/>
        <w:rPr>
          <w:sz w:val="28"/>
          <w:szCs w:val="28"/>
        </w:rPr>
      </w:pPr>
    </w:p>
    <w:p w:rsidR="003A20F3" w:rsidRPr="0003699D" w:rsidRDefault="003A20F3" w:rsidP="003A20F3">
      <w:pPr>
        <w:widowControl w:val="0"/>
        <w:tabs>
          <w:tab w:val="left" w:pos="0"/>
          <w:tab w:val="left" w:pos="851"/>
          <w:tab w:val="left" w:pos="1134"/>
        </w:tabs>
        <w:suppressAutoHyphens/>
        <w:jc w:val="center"/>
        <w:rPr>
          <w:b/>
          <w:sz w:val="28"/>
          <w:szCs w:val="28"/>
          <w:lang w:val="kk-KZ"/>
        </w:rPr>
      </w:pPr>
      <w:r>
        <w:rPr>
          <w:b/>
          <w:sz w:val="28"/>
          <w:szCs w:val="28"/>
        </w:rPr>
        <w:t>Глава 5. Пояснение по заполнению</w:t>
      </w:r>
      <w:r w:rsidRPr="0053564C">
        <w:rPr>
          <w:b/>
          <w:sz w:val="28"/>
          <w:szCs w:val="28"/>
        </w:rPr>
        <w:t xml:space="preserve"> формы 70</w:t>
      </w:r>
      <w:r>
        <w:rPr>
          <w:b/>
          <w:sz w:val="28"/>
          <w:szCs w:val="28"/>
        </w:rPr>
        <w:t>0</w:t>
      </w:r>
      <w:r w:rsidRPr="0053564C">
        <w:rPr>
          <w:b/>
          <w:sz w:val="28"/>
          <w:szCs w:val="28"/>
        </w:rPr>
        <w:t>.0</w:t>
      </w:r>
      <w:r>
        <w:rPr>
          <w:b/>
          <w:sz w:val="28"/>
          <w:szCs w:val="28"/>
        </w:rPr>
        <w:t>3</w:t>
      </w:r>
      <w:r w:rsidRPr="0053564C">
        <w:rPr>
          <w:b/>
          <w:sz w:val="28"/>
          <w:szCs w:val="28"/>
        </w:rPr>
        <w:t xml:space="preserve"> </w:t>
      </w:r>
      <w:r>
        <w:rPr>
          <w:b/>
          <w:sz w:val="28"/>
          <w:szCs w:val="28"/>
          <w:lang w:val="kk-KZ"/>
        </w:rPr>
        <w:t>– Налог на имущество</w:t>
      </w:r>
    </w:p>
    <w:p w:rsidR="003A20F3" w:rsidRPr="001E0636" w:rsidRDefault="003A20F3" w:rsidP="003A20F3">
      <w:pPr>
        <w:widowControl w:val="0"/>
        <w:tabs>
          <w:tab w:val="left" w:pos="0"/>
          <w:tab w:val="left" w:pos="720"/>
          <w:tab w:val="left" w:pos="1134"/>
        </w:tabs>
        <w:suppressAutoHyphens/>
        <w:ind w:left="1069"/>
        <w:jc w:val="both"/>
        <w:rPr>
          <w:b/>
          <w:sz w:val="28"/>
          <w:szCs w:val="28"/>
          <w:lang w:val="kk-KZ"/>
        </w:rPr>
      </w:pPr>
    </w:p>
    <w:p w:rsidR="003A20F3" w:rsidRPr="007D447C" w:rsidRDefault="003A20F3" w:rsidP="003A20F3">
      <w:pPr>
        <w:pStyle w:val="31"/>
        <w:widowControl w:val="0"/>
        <w:numPr>
          <w:ilvl w:val="0"/>
          <w:numId w:val="5"/>
        </w:numPr>
        <w:tabs>
          <w:tab w:val="clear" w:pos="993"/>
          <w:tab w:val="left" w:pos="0"/>
          <w:tab w:val="left" w:pos="720"/>
          <w:tab w:val="left" w:pos="1134"/>
        </w:tabs>
        <w:suppressAutoHyphens/>
        <w:ind w:left="0" w:firstLine="709"/>
        <w:jc w:val="both"/>
        <w:rPr>
          <w:b w:val="0"/>
          <w:szCs w:val="28"/>
          <w:lang w:val="kk-KZ"/>
        </w:rPr>
      </w:pPr>
      <w:r w:rsidRPr="007D447C">
        <w:rPr>
          <w:b w:val="0"/>
          <w:szCs w:val="28"/>
        </w:rPr>
        <w:t xml:space="preserve">Заполнение формы 700.03 осуществляется </w:t>
      </w:r>
      <w:r w:rsidRPr="007D447C">
        <w:rPr>
          <w:b w:val="0"/>
          <w:szCs w:val="28"/>
          <w:lang w:val="kk-KZ"/>
        </w:rPr>
        <w:t>лицами, занимающиеся частной практикой,</w:t>
      </w:r>
      <w:r w:rsidRPr="007D447C">
        <w:rPr>
          <w:b w:val="0"/>
          <w:szCs w:val="28"/>
        </w:rPr>
        <w:t xml:space="preserve"> физическими лицами, не являющимися индивидуальными предпринимателями, по объектам, указанным в статье 530 Налогового кодекса.</w:t>
      </w:r>
    </w:p>
    <w:p w:rsidR="003A20F3" w:rsidRPr="00452C43" w:rsidRDefault="003A20F3" w:rsidP="003A20F3">
      <w:pPr>
        <w:pStyle w:val="31"/>
        <w:widowControl w:val="0"/>
        <w:numPr>
          <w:ilvl w:val="0"/>
          <w:numId w:val="5"/>
        </w:numPr>
        <w:tabs>
          <w:tab w:val="clear" w:pos="993"/>
          <w:tab w:val="left" w:pos="0"/>
          <w:tab w:val="left" w:pos="720"/>
          <w:tab w:val="left" w:pos="1134"/>
        </w:tabs>
        <w:suppressAutoHyphens/>
        <w:ind w:left="0" w:firstLine="709"/>
        <w:jc w:val="both"/>
        <w:rPr>
          <w:b w:val="0"/>
          <w:szCs w:val="28"/>
        </w:rPr>
      </w:pPr>
      <w:r w:rsidRPr="00452C43">
        <w:rPr>
          <w:b w:val="0"/>
          <w:szCs w:val="28"/>
        </w:rPr>
        <w:t>В разделе</w:t>
      </w:r>
      <w:r w:rsidRPr="00452C43">
        <w:rPr>
          <w:szCs w:val="28"/>
        </w:rPr>
        <w:t xml:space="preserve"> </w:t>
      </w:r>
      <w:r w:rsidRPr="00E920D5">
        <w:rPr>
          <w:b w:val="0"/>
          <w:szCs w:val="28"/>
        </w:rPr>
        <w:t xml:space="preserve">1 </w:t>
      </w:r>
      <w:r w:rsidRPr="00452C43">
        <w:rPr>
          <w:b w:val="0"/>
          <w:szCs w:val="28"/>
        </w:rPr>
        <w:t>«Общая информация о налогоплательщике»</w:t>
      </w:r>
      <w:r w:rsidRPr="00452C43">
        <w:rPr>
          <w:szCs w:val="28"/>
        </w:rPr>
        <w:t xml:space="preserve"> </w:t>
      </w:r>
      <w:r w:rsidRPr="00452C43">
        <w:rPr>
          <w:b w:val="0"/>
          <w:szCs w:val="28"/>
        </w:rPr>
        <w:t>налогоплательщик указывает следующие данные:</w:t>
      </w:r>
    </w:p>
    <w:p w:rsidR="003A20F3" w:rsidRDefault="003A20F3" w:rsidP="003A20F3">
      <w:pPr>
        <w:widowControl w:val="0"/>
        <w:tabs>
          <w:tab w:val="left" w:pos="0"/>
          <w:tab w:val="left" w:pos="720"/>
          <w:tab w:val="num" w:pos="851"/>
          <w:tab w:val="left" w:pos="1134"/>
        </w:tabs>
        <w:ind w:firstLine="709"/>
        <w:jc w:val="both"/>
        <w:rPr>
          <w:sz w:val="28"/>
          <w:szCs w:val="28"/>
          <w:lang w:val="kk-KZ"/>
        </w:rPr>
      </w:pPr>
      <w:r w:rsidRPr="00452C43">
        <w:rPr>
          <w:sz w:val="28"/>
          <w:szCs w:val="28"/>
        </w:rPr>
        <w:t>1) ИИН</w:t>
      </w:r>
      <w:r>
        <w:rPr>
          <w:sz w:val="28"/>
          <w:szCs w:val="28"/>
          <w:lang w:val="kk-KZ"/>
        </w:rPr>
        <w:t xml:space="preserve"> (БИН)</w:t>
      </w:r>
      <w:r w:rsidRPr="00452C43">
        <w:rPr>
          <w:sz w:val="28"/>
          <w:szCs w:val="28"/>
        </w:rPr>
        <w:t xml:space="preserve"> плательщика налога на имущество;</w:t>
      </w:r>
    </w:p>
    <w:p w:rsidR="003A20F3" w:rsidRPr="00A172CF" w:rsidRDefault="003A20F3" w:rsidP="003A20F3">
      <w:pPr>
        <w:widowControl w:val="0"/>
        <w:tabs>
          <w:tab w:val="left" w:pos="0"/>
          <w:tab w:val="left" w:pos="720"/>
          <w:tab w:val="num" w:pos="851"/>
          <w:tab w:val="left" w:pos="1134"/>
        </w:tabs>
        <w:ind w:firstLine="709"/>
        <w:jc w:val="both"/>
        <w:rPr>
          <w:sz w:val="28"/>
          <w:szCs w:val="28"/>
          <w:lang w:val="kk-KZ"/>
        </w:rPr>
      </w:pPr>
      <w:r>
        <w:rPr>
          <w:sz w:val="28"/>
          <w:szCs w:val="28"/>
          <w:lang w:val="kk-KZ"/>
        </w:rPr>
        <w:t>2) БИН юридического лица, структурным подразделением которого является филиал, представительства;</w:t>
      </w:r>
    </w:p>
    <w:p w:rsidR="003A20F3" w:rsidRPr="00A172CF" w:rsidRDefault="003A20F3" w:rsidP="003A20F3">
      <w:pPr>
        <w:widowControl w:val="0"/>
        <w:tabs>
          <w:tab w:val="left" w:pos="0"/>
          <w:tab w:val="left" w:pos="720"/>
          <w:tab w:val="num" w:pos="851"/>
          <w:tab w:val="left" w:pos="1134"/>
        </w:tabs>
        <w:ind w:firstLine="709"/>
        <w:jc w:val="both"/>
        <w:rPr>
          <w:sz w:val="28"/>
          <w:szCs w:val="28"/>
          <w:lang w:val="kk-KZ"/>
        </w:rPr>
      </w:pPr>
      <w:r>
        <w:rPr>
          <w:sz w:val="28"/>
          <w:szCs w:val="28"/>
          <w:lang w:val="kk-KZ"/>
        </w:rPr>
        <w:t>3</w:t>
      </w:r>
      <w:r w:rsidRPr="00452C43">
        <w:rPr>
          <w:sz w:val="28"/>
          <w:szCs w:val="28"/>
        </w:rPr>
        <w:t>) налоговый период (год) – отчетный налоговый период, за который представляется налоговая отчетность</w:t>
      </w:r>
      <w:r>
        <w:rPr>
          <w:sz w:val="28"/>
          <w:szCs w:val="28"/>
          <w:lang w:val="kk-KZ"/>
        </w:rPr>
        <w:t>.</w:t>
      </w:r>
    </w:p>
    <w:p w:rsidR="003A20F3" w:rsidRPr="00AC3293" w:rsidRDefault="003A20F3" w:rsidP="003A20F3">
      <w:pPr>
        <w:pStyle w:val="31"/>
        <w:widowControl w:val="0"/>
        <w:numPr>
          <w:ilvl w:val="0"/>
          <w:numId w:val="5"/>
        </w:numPr>
        <w:tabs>
          <w:tab w:val="clear" w:pos="993"/>
          <w:tab w:val="left" w:pos="0"/>
          <w:tab w:val="left" w:pos="720"/>
          <w:tab w:val="left" w:pos="1134"/>
        </w:tabs>
        <w:suppressAutoHyphens/>
        <w:ind w:left="0" w:firstLine="709"/>
        <w:jc w:val="both"/>
        <w:rPr>
          <w:b w:val="0"/>
          <w:szCs w:val="28"/>
        </w:rPr>
      </w:pPr>
      <w:r w:rsidRPr="00AC3293">
        <w:rPr>
          <w:b w:val="0"/>
          <w:szCs w:val="28"/>
        </w:rPr>
        <w:t xml:space="preserve">В разделе 2 «Исчисление налога на имущество, </w:t>
      </w:r>
      <w:r w:rsidRPr="00AC3293">
        <w:rPr>
          <w:b w:val="0"/>
          <w:szCs w:val="28"/>
          <w:lang w:val="kk-KZ"/>
        </w:rPr>
        <w:t>за исключением лиц, указанных в разделе 3</w:t>
      </w:r>
      <w:r w:rsidRPr="00AC3293">
        <w:rPr>
          <w:b w:val="0"/>
          <w:szCs w:val="28"/>
        </w:rPr>
        <w:t xml:space="preserve">»: </w:t>
      </w:r>
    </w:p>
    <w:p w:rsidR="003A20F3" w:rsidRDefault="003A20F3" w:rsidP="003A20F3">
      <w:pPr>
        <w:pStyle w:val="a7"/>
        <w:widowControl w:val="0"/>
        <w:tabs>
          <w:tab w:val="left" w:pos="0"/>
          <w:tab w:val="left" w:pos="720"/>
          <w:tab w:val="left" w:pos="1134"/>
        </w:tabs>
        <w:suppressAutoHyphens/>
        <w:ind w:firstLine="0"/>
        <w:rPr>
          <w:szCs w:val="28"/>
        </w:rPr>
      </w:pPr>
      <w:r>
        <w:rPr>
          <w:szCs w:val="28"/>
        </w:rPr>
        <w:tab/>
        <w:t xml:space="preserve">1) </w:t>
      </w:r>
      <w:r w:rsidRPr="006805CA">
        <w:rPr>
          <w:szCs w:val="28"/>
        </w:rPr>
        <w:t>в строке 700.0</w:t>
      </w:r>
      <w:r>
        <w:rPr>
          <w:szCs w:val="28"/>
          <w:lang w:val="kk-KZ"/>
        </w:rPr>
        <w:t>3</w:t>
      </w:r>
      <w:r w:rsidRPr="006805CA">
        <w:rPr>
          <w:szCs w:val="28"/>
        </w:rPr>
        <w:t>.00</w:t>
      </w:r>
      <w:r>
        <w:rPr>
          <w:szCs w:val="28"/>
          <w:lang w:val="kk-KZ"/>
        </w:rPr>
        <w:t>1</w:t>
      </w:r>
      <w:r w:rsidRPr="006805CA">
        <w:rPr>
          <w:szCs w:val="28"/>
        </w:rPr>
        <w:t xml:space="preserve"> указывается сумма налога</w:t>
      </w:r>
      <w:r>
        <w:rPr>
          <w:szCs w:val="28"/>
          <w:lang w:val="kk-KZ"/>
        </w:rPr>
        <w:t xml:space="preserve"> на имущество</w:t>
      </w:r>
      <w:r w:rsidRPr="006805CA">
        <w:rPr>
          <w:szCs w:val="28"/>
        </w:rPr>
        <w:t xml:space="preserve"> по коду бюджетной классификации 104</w:t>
      </w:r>
      <w:r>
        <w:rPr>
          <w:szCs w:val="28"/>
          <w:lang w:val="kk-KZ"/>
        </w:rPr>
        <w:t>1</w:t>
      </w:r>
      <w:r w:rsidRPr="006805CA">
        <w:rPr>
          <w:szCs w:val="28"/>
        </w:rPr>
        <w:t xml:space="preserve">02, исчисленная за налоговый период </w:t>
      </w:r>
      <w:r w:rsidRPr="007D447C">
        <w:rPr>
          <w:szCs w:val="28"/>
          <w:lang w:val="kk-KZ"/>
        </w:rPr>
        <w:t>лицами, занимающиеся частной практикой,</w:t>
      </w:r>
      <w:r w:rsidRPr="007D447C">
        <w:rPr>
          <w:szCs w:val="28"/>
        </w:rPr>
        <w:t xml:space="preserve"> </w:t>
      </w:r>
      <w:proofErr w:type="spellStart"/>
      <w:r w:rsidRPr="000105A2">
        <w:rPr>
          <w:bCs/>
          <w:color w:val="000000"/>
          <w:szCs w:val="28"/>
        </w:rPr>
        <w:t>недропользователями</w:t>
      </w:r>
      <w:proofErr w:type="spellEnd"/>
      <w:r w:rsidRPr="000105A2">
        <w:rPr>
          <w:szCs w:val="28"/>
        </w:rPr>
        <w:t>, физическими лицами, не являющимися индивидуальными предпринимателями, по объектам, указанным в статье 530 Налогового кодекса</w:t>
      </w:r>
      <w:r>
        <w:rPr>
          <w:szCs w:val="28"/>
        </w:rPr>
        <w:t>.</w:t>
      </w:r>
    </w:p>
    <w:p w:rsidR="003A20F3" w:rsidRPr="00AC3293" w:rsidRDefault="003A20F3" w:rsidP="003A20F3">
      <w:pPr>
        <w:pStyle w:val="31"/>
        <w:widowControl w:val="0"/>
        <w:numPr>
          <w:ilvl w:val="0"/>
          <w:numId w:val="5"/>
        </w:numPr>
        <w:tabs>
          <w:tab w:val="clear" w:pos="993"/>
          <w:tab w:val="left" w:pos="0"/>
          <w:tab w:val="left" w:pos="720"/>
          <w:tab w:val="left" w:pos="1134"/>
        </w:tabs>
        <w:suppressAutoHyphens/>
        <w:ind w:left="0" w:firstLine="709"/>
        <w:jc w:val="both"/>
        <w:rPr>
          <w:b w:val="0"/>
          <w:szCs w:val="28"/>
        </w:rPr>
      </w:pPr>
      <w:r w:rsidRPr="00AC3293">
        <w:rPr>
          <w:b w:val="0"/>
          <w:szCs w:val="28"/>
        </w:rPr>
        <w:t>В разделе</w:t>
      </w:r>
      <w:r w:rsidRPr="00AC3293">
        <w:rPr>
          <w:b w:val="0"/>
          <w:szCs w:val="28"/>
          <w:lang w:val="kk-KZ"/>
        </w:rPr>
        <w:t xml:space="preserve"> 3</w:t>
      </w:r>
      <w:r w:rsidRPr="00AC3293">
        <w:rPr>
          <w:b w:val="0"/>
          <w:szCs w:val="28"/>
        </w:rPr>
        <w:t xml:space="preserve"> «Исчисление налога на имущество </w:t>
      </w:r>
      <w:r w:rsidRPr="00AC3293">
        <w:rPr>
          <w:b w:val="0"/>
          <w:szCs w:val="28"/>
          <w:lang w:val="kk-KZ"/>
        </w:rPr>
        <w:t xml:space="preserve">по </w:t>
      </w:r>
      <w:r w:rsidRPr="00AC3293">
        <w:rPr>
          <w:b w:val="0"/>
          <w:szCs w:val="28"/>
        </w:rPr>
        <w:t>город</w:t>
      </w:r>
      <w:r w:rsidRPr="00AC3293">
        <w:rPr>
          <w:b w:val="0"/>
          <w:szCs w:val="28"/>
          <w:lang w:val="kk-KZ"/>
        </w:rPr>
        <w:t>ам</w:t>
      </w:r>
      <w:r w:rsidRPr="00AC3293">
        <w:rPr>
          <w:b w:val="0"/>
          <w:szCs w:val="28"/>
        </w:rPr>
        <w:t xml:space="preserve"> районного значения, сел</w:t>
      </w:r>
      <w:r w:rsidRPr="00AC3293">
        <w:rPr>
          <w:b w:val="0"/>
          <w:szCs w:val="28"/>
          <w:lang w:val="kk-KZ"/>
        </w:rPr>
        <w:t>ам</w:t>
      </w:r>
      <w:r w:rsidRPr="00AC3293">
        <w:rPr>
          <w:b w:val="0"/>
          <w:szCs w:val="28"/>
        </w:rPr>
        <w:t xml:space="preserve">, </w:t>
      </w:r>
      <w:proofErr w:type="spellStart"/>
      <w:r w:rsidRPr="00AC3293">
        <w:rPr>
          <w:b w:val="0"/>
          <w:szCs w:val="28"/>
        </w:rPr>
        <w:t>поселк</w:t>
      </w:r>
      <w:proofErr w:type="spellEnd"/>
      <w:r w:rsidRPr="00AC3293">
        <w:rPr>
          <w:b w:val="0"/>
          <w:szCs w:val="28"/>
          <w:lang w:val="kk-KZ"/>
        </w:rPr>
        <w:t>ам</w:t>
      </w:r>
      <w:r w:rsidRPr="00AC3293">
        <w:rPr>
          <w:b w:val="0"/>
          <w:szCs w:val="28"/>
        </w:rPr>
        <w:t xml:space="preserve">, </w:t>
      </w:r>
      <w:proofErr w:type="spellStart"/>
      <w:r w:rsidRPr="00AC3293">
        <w:rPr>
          <w:b w:val="0"/>
          <w:szCs w:val="28"/>
        </w:rPr>
        <w:t>сельски</w:t>
      </w:r>
      <w:proofErr w:type="spellEnd"/>
      <w:r w:rsidRPr="00AC3293">
        <w:rPr>
          <w:b w:val="0"/>
          <w:szCs w:val="28"/>
          <w:lang w:val="kk-KZ"/>
        </w:rPr>
        <w:t>м</w:t>
      </w:r>
      <w:r w:rsidRPr="00AC3293">
        <w:rPr>
          <w:b w:val="0"/>
          <w:szCs w:val="28"/>
        </w:rPr>
        <w:t xml:space="preserve"> округ</w:t>
      </w:r>
      <w:r w:rsidRPr="00AC3293">
        <w:rPr>
          <w:b w:val="0"/>
          <w:szCs w:val="28"/>
          <w:lang w:val="kk-KZ"/>
        </w:rPr>
        <w:t>ам</w:t>
      </w:r>
      <w:r w:rsidRPr="00AC3293">
        <w:rPr>
          <w:b w:val="0"/>
          <w:szCs w:val="28"/>
        </w:rPr>
        <w:t>»:</w:t>
      </w:r>
    </w:p>
    <w:p w:rsidR="003A20F3" w:rsidRPr="00452C43" w:rsidRDefault="003A20F3" w:rsidP="003A20F3">
      <w:pPr>
        <w:pStyle w:val="a9"/>
        <w:widowControl w:val="0"/>
        <w:numPr>
          <w:ilvl w:val="0"/>
          <w:numId w:val="6"/>
        </w:numPr>
        <w:tabs>
          <w:tab w:val="left" w:pos="0"/>
          <w:tab w:val="left" w:pos="720"/>
        </w:tabs>
        <w:suppressAutoHyphens/>
        <w:ind w:left="0" w:firstLine="709"/>
        <w:jc w:val="both"/>
        <w:rPr>
          <w:sz w:val="28"/>
          <w:szCs w:val="28"/>
          <w:lang w:val="kk-KZ"/>
        </w:rPr>
      </w:pPr>
      <w:r w:rsidRPr="00452C43">
        <w:rPr>
          <w:sz w:val="28"/>
          <w:szCs w:val="28"/>
        </w:rPr>
        <w:lastRenderedPageBreak/>
        <w:t xml:space="preserve">в </w:t>
      </w:r>
      <w:r w:rsidRPr="00452C43">
        <w:rPr>
          <w:sz w:val="28"/>
          <w:szCs w:val="28"/>
          <w:lang w:val="kk-KZ"/>
        </w:rPr>
        <w:t xml:space="preserve">графе А </w:t>
      </w:r>
      <w:r w:rsidRPr="00452C43">
        <w:rPr>
          <w:sz w:val="28"/>
          <w:szCs w:val="28"/>
        </w:rPr>
        <w:t xml:space="preserve">указывается </w:t>
      </w:r>
      <w:r w:rsidRPr="00452C43">
        <w:rPr>
          <w:sz w:val="28"/>
          <w:szCs w:val="28"/>
          <w:lang w:val="kk-KZ"/>
        </w:rPr>
        <w:t xml:space="preserve">порядковый номер строки, который начинается со строки 00000001; </w:t>
      </w:r>
    </w:p>
    <w:p w:rsidR="003A20F3" w:rsidRPr="00452C43" w:rsidRDefault="003A20F3" w:rsidP="003A20F3">
      <w:pPr>
        <w:pStyle w:val="a9"/>
        <w:widowControl w:val="0"/>
        <w:numPr>
          <w:ilvl w:val="0"/>
          <w:numId w:val="6"/>
        </w:numPr>
        <w:tabs>
          <w:tab w:val="left" w:pos="0"/>
          <w:tab w:val="left" w:pos="1134"/>
          <w:tab w:val="left" w:pos="1276"/>
        </w:tabs>
        <w:suppressAutoHyphens/>
        <w:ind w:left="0" w:firstLine="709"/>
        <w:jc w:val="both"/>
        <w:rPr>
          <w:sz w:val="28"/>
          <w:szCs w:val="28"/>
        </w:rPr>
      </w:pPr>
      <w:r w:rsidRPr="00452C43">
        <w:rPr>
          <w:sz w:val="28"/>
          <w:szCs w:val="28"/>
        </w:rPr>
        <w:t xml:space="preserve">в </w:t>
      </w:r>
      <w:r w:rsidRPr="00452C43">
        <w:rPr>
          <w:sz w:val="28"/>
          <w:szCs w:val="28"/>
          <w:lang w:val="kk-KZ"/>
        </w:rPr>
        <w:t xml:space="preserve">графе </w:t>
      </w:r>
      <w:proofErr w:type="gramStart"/>
      <w:r w:rsidRPr="00452C43">
        <w:rPr>
          <w:sz w:val="28"/>
          <w:szCs w:val="28"/>
          <w:lang w:val="kk-KZ"/>
        </w:rPr>
        <w:t>В</w:t>
      </w:r>
      <w:r w:rsidRPr="00452C43">
        <w:rPr>
          <w:sz w:val="28"/>
          <w:szCs w:val="28"/>
        </w:rPr>
        <w:t xml:space="preserve"> указываются</w:t>
      </w:r>
      <w:proofErr w:type="gramEnd"/>
      <w:r w:rsidRPr="00452C43">
        <w:rPr>
          <w:sz w:val="28"/>
          <w:szCs w:val="28"/>
        </w:rPr>
        <w:t xml:space="preserve"> БИН </w:t>
      </w:r>
      <w:r>
        <w:rPr>
          <w:sz w:val="28"/>
          <w:szCs w:val="28"/>
          <w:lang w:val="kk-KZ"/>
        </w:rPr>
        <w:t xml:space="preserve">аппарата </w:t>
      </w:r>
      <w:proofErr w:type="spellStart"/>
      <w:r w:rsidRPr="00452C43">
        <w:rPr>
          <w:sz w:val="28"/>
          <w:szCs w:val="28"/>
        </w:rPr>
        <w:t>акимов</w:t>
      </w:r>
      <w:proofErr w:type="spellEnd"/>
      <w:r w:rsidRPr="00452C43">
        <w:rPr>
          <w:sz w:val="28"/>
          <w:szCs w:val="28"/>
        </w:rPr>
        <w:t xml:space="preserve"> городов районного значения, сел, поселков, сельских округов; </w:t>
      </w:r>
    </w:p>
    <w:p w:rsidR="003A20F3" w:rsidRPr="00452C43" w:rsidRDefault="003A20F3" w:rsidP="003A20F3">
      <w:pPr>
        <w:widowControl w:val="0"/>
        <w:numPr>
          <w:ilvl w:val="0"/>
          <w:numId w:val="6"/>
        </w:numPr>
        <w:tabs>
          <w:tab w:val="left" w:pos="0"/>
          <w:tab w:val="left" w:pos="720"/>
          <w:tab w:val="left" w:pos="1134"/>
          <w:tab w:val="left" w:pos="1276"/>
        </w:tabs>
        <w:suppressAutoHyphens/>
        <w:ind w:left="0" w:firstLine="709"/>
        <w:jc w:val="both"/>
        <w:rPr>
          <w:sz w:val="28"/>
          <w:szCs w:val="28"/>
        </w:rPr>
      </w:pPr>
      <w:r w:rsidRPr="00452C43">
        <w:rPr>
          <w:sz w:val="28"/>
          <w:szCs w:val="28"/>
        </w:rPr>
        <w:t>в графе С указывается сумма налога на имущество</w:t>
      </w:r>
      <w:r>
        <w:rPr>
          <w:sz w:val="28"/>
          <w:szCs w:val="28"/>
        </w:rPr>
        <w:t xml:space="preserve"> </w:t>
      </w:r>
      <w:r w:rsidRPr="006805CA">
        <w:rPr>
          <w:sz w:val="28"/>
          <w:szCs w:val="28"/>
        </w:rPr>
        <w:t>по коду бюджетной классификации 104</w:t>
      </w:r>
      <w:r w:rsidRPr="000A1EEC">
        <w:rPr>
          <w:sz w:val="28"/>
          <w:szCs w:val="28"/>
          <w:lang w:val="kk-KZ"/>
        </w:rPr>
        <w:t>1</w:t>
      </w:r>
      <w:r w:rsidRPr="006805CA">
        <w:rPr>
          <w:sz w:val="28"/>
          <w:szCs w:val="28"/>
        </w:rPr>
        <w:t>02</w:t>
      </w:r>
      <w:r w:rsidRPr="00452C43">
        <w:rPr>
          <w:sz w:val="28"/>
          <w:szCs w:val="28"/>
        </w:rPr>
        <w:t xml:space="preserve">, исчисленная за налоговый период </w:t>
      </w:r>
      <w:r w:rsidRPr="00545DB4">
        <w:rPr>
          <w:sz w:val="28"/>
          <w:szCs w:val="28"/>
        </w:rPr>
        <w:t xml:space="preserve">лицами, занимающиеся частной практикой, </w:t>
      </w:r>
      <w:r w:rsidRPr="00452C43">
        <w:rPr>
          <w:sz w:val="28"/>
          <w:szCs w:val="28"/>
        </w:rPr>
        <w:t xml:space="preserve">физическими лицами, не являющимися индивидуальными предпринимателями, по объектам, указанным в статье </w:t>
      </w:r>
      <w:r>
        <w:rPr>
          <w:sz w:val="28"/>
          <w:szCs w:val="28"/>
        </w:rPr>
        <w:t>530 Налогового кодекса</w:t>
      </w:r>
      <w:r w:rsidRPr="00452C43">
        <w:rPr>
          <w:sz w:val="28"/>
          <w:szCs w:val="28"/>
        </w:rPr>
        <w:t xml:space="preserve"> в разрезе городов районного значения, сел, поселков, сельских округов</w:t>
      </w:r>
      <w:r w:rsidRPr="00452C43">
        <w:rPr>
          <w:sz w:val="28"/>
          <w:szCs w:val="28"/>
          <w:lang w:val="kk-KZ"/>
        </w:rPr>
        <w:t xml:space="preserve">. </w:t>
      </w:r>
    </w:p>
    <w:p w:rsidR="00E62FB9" w:rsidRDefault="003A20F3" w:rsidP="003A20F3">
      <w:pPr>
        <w:pStyle w:val="aa"/>
        <w:spacing w:before="0" w:beforeAutospacing="0" w:after="0" w:afterAutospacing="0"/>
        <w:ind w:left="1080"/>
        <w:jc w:val="both"/>
        <w:rPr>
          <w:sz w:val="28"/>
          <w:szCs w:val="28"/>
        </w:rPr>
      </w:pPr>
      <w:r>
        <w:rPr>
          <w:sz w:val="28"/>
          <w:szCs w:val="28"/>
          <w:highlight w:val="yellow"/>
        </w:rPr>
        <w:t xml:space="preserve"> </w:t>
      </w:r>
    </w:p>
    <w:p w:rsidR="00E044CF" w:rsidRDefault="00E044CF" w:rsidP="003A20F3">
      <w:pPr>
        <w:pStyle w:val="aa"/>
        <w:spacing w:before="0" w:beforeAutospacing="0" w:after="0" w:afterAutospacing="0"/>
        <w:ind w:left="1080"/>
        <w:jc w:val="both"/>
        <w:rPr>
          <w:sz w:val="28"/>
          <w:szCs w:val="28"/>
        </w:rPr>
      </w:pPr>
    </w:p>
    <w:p w:rsidR="00E044CF" w:rsidRPr="00EF0CE2" w:rsidRDefault="00E044CF" w:rsidP="00E044CF">
      <w:pPr>
        <w:widowControl w:val="0"/>
        <w:suppressAutoHyphens/>
        <w:autoSpaceDE w:val="0"/>
        <w:autoSpaceDN w:val="0"/>
        <w:adjustRightInd w:val="0"/>
        <w:ind w:firstLine="709"/>
        <w:jc w:val="center"/>
        <w:outlineLvl w:val="0"/>
        <w:rPr>
          <w:b/>
          <w:sz w:val="28"/>
          <w:szCs w:val="28"/>
        </w:rPr>
      </w:pPr>
      <w:r w:rsidRPr="00EF0CE2">
        <w:rPr>
          <w:b/>
          <w:sz w:val="28"/>
          <w:szCs w:val="28"/>
        </w:rPr>
        <w:t>Правила</w:t>
      </w:r>
    </w:p>
    <w:p w:rsidR="00E044CF" w:rsidRDefault="00E044CF" w:rsidP="00E044CF">
      <w:pPr>
        <w:widowControl w:val="0"/>
        <w:suppressAutoHyphens/>
        <w:autoSpaceDE w:val="0"/>
        <w:autoSpaceDN w:val="0"/>
        <w:adjustRightInd w:val="0"/>
        <w:ind w:firstLine="709"/>
        <w:jc w:val="center"/>
        <w:rPr>
          <w:b/>
          <w:sz w:val="28"/>
          <w:szCs w:val="28"/>
        </w:rPr>
      </w:pPr>
      <w:r w:rsidRPr="00EF0CE2">
        <w:rPr>
          <w:b/>
          <w:sz w:val="28"/>
          <w:szCs w:val="28"/>
        </w:rPr>
        <w:t xml:space="preserve">составления налоговой отчетности </w:t>
      </w:r>
      <w:r>
        <w:rPr>
          <w:b/>
          <w:sz w:val="28"/>
          <w:szCs w:val="28"/>
        </w:rPr>
        <w:t>«Р</w:t>
      </w:r>
      <w:r w:rsidRPr="00EF0CE2">
        <w:rPr>
          <w:b/>
          <w:sz w:val="28"/>
          <w:szCs w:val="28"/>
        </w:rPr>
        <w:t>асчет</w:t>
      </w:r>
      <w:r>
        <w:rPr>
          <w:b/>
          <w:sz w:val="28"/>
          <w:szCs w:val="28"/>
        </w:rPr>
        <w:t xml:space="preserve"> текущих</w:t>
      </w:r>
    </w:p>
    <w:p w:rsidR="00E044CF" w:rsidRDefault="00E044CF" w:rsidP="00E044CF">
      <w:pPr>
        <w:widowControl w:val="0"/>
        <w:suppressAutoHyphens/>
        <w:autoSpaceDE w:val="0"/>
        <w:autoSpaceDN w:val="0"/>
        <w:adjustRightInd w:val="0"/>
        <w:ind w:firstLine="709"/>
        <w:jc w:val="center"/>
        <w:rPr>
          <w:b/>
          <w:sz w:val="28"/>
          <w:szCs w:val="28"/>
        </w:rPr>
      </w:pPr>
      <w:r w:rsidRPr="00EF0CE2">
        <w:rPr>
          <w:b/>
          <w:sz w:val="28"/>
          <w:szCs w:val="28"/>
        </w:rPr>
        <w:t>платежей</w:t>
      </w:r>
      <w:r>
        <w:rPr>
          <w:b/>
          <w:sz w:val="28"/>
          <w:szCs w:val="28"/>
        </w:rPr>
        <w:t xml:space="preserve"> </w:t>
      </w:r>
      <w:r w:rsidRPr="00EF0CE2">
        <w:rPr>
          <w:b/>
          <w:sz w:val="28"/>
          <w:szCs w:val="28"/>
        </w:rPr>
        <w:t>по налогу на транспортные средства</w:t>
      </w:r>
    </w:p>
    <w:p w:rsidR="00E044CF" w:rsidRPr="00EF0CE2" w:rsidRDefault="00E044CF" w:rsidP="00E044CF">
      <w:pPr>
        <w:widowControl w:val="0"/>
        <w:suppressAutoHyphens/>
        <w:autoSpaceDE w:val="0"/>
        <w:autoSpaceDN w:val="0"/>
        <w:adjustRightInd w:val="0"/>
        <w:ind w:firstLine="709"/>
        <w:jc w:val="center"/>
        <w:rPr>
          <w:b/>
          <w:sz w:val="28"/>
          <w:szCs w:val="28"/>
        </w:rPr>
      </w:pPr>
      <w:r w:rsidRPr="00EF0CE2">
        <w:rPr>
          <w:b/>
          <w:sz w:val="28"/>
          <w:szCs w:val="28"/>
        </w:rPr>
        <w:t>(</w:t>
      </w:r>
      <w:r>
        <w:rPr>
          <w:b/>
          <w:sz w:val="28"/>
          <w:szCs w:val="28"/>
        </w:rPr>
        <w:t>ф</w:t>
      </w:r>
      <w:r w:rsidRPr="00EF0CE2">
        <w:rPr>
          <w:b/>
          <w:sz w:val="28"/>
          <w:szCs w:val="28"/>
        </w:rPr>
        <w:t>орма 701.00)</w:t>
      </w:r>
      <w:r>
        <w:rPr>
          <w:b/>
          <w:sz w:val="28"/>
          <w:szCs w:val="28"/>
        </w:rPr>
        <w:t>»</w:t>
      </w:r>
    </w:p>
    <w:p w:rsidR="00E044CF" w:rsidRDefault="00E044CF" w:rsidP="00E044CF">
      <w:pPr>
        <w:widowControl w:val="0"/>
        <w:suppressAutoHyphens/>
        <w:autoSpaceDE w:val="0"/>
        <w:autoSpaceDN w:val="0"/>
        <w:adjustRightInd w:val="0"/>
        <w:ind w:firstLine="709"/>
        <w:jc w:val="center"/>
        <w:outlineLvl w:val="0"/>
        <w:rPr>
          <w:b/>
          <w:sz w:val="28"/>
          <w:szCs w:val="28"/>
        </w:rPr>
      </w:pPr>
    </w:p>
    <w:p w:rsidR="00E044CF" w:rsidRDefault="00E044CF" w:rsidP="00E044CF">
      <w:pPr>
        <w:widowControl w:val="0"/>
        <w:suppressAutoHyphens/>
        <w:autoSpaceDE w:val="0"/>
        <w:autoSpaceDN w:val="0"/>
        <w:adjustRightInd w:val="0"/>
        <w:ind w:left="709"/>
        <w:jc w:val="center"/>
        <w:outlineLvl w:val="0"/>
        <w:rPr>
          <w:b/>
          <w:sz w:val="28"/>
          <w:szCs w:val="28"/>
        </w:rPr>
      </w:pPr>
      <w:r>
        <w:rPr>
          <w:b/>
          <w:sz w:val="28"/>
          <w:szCs w:val="28"/>
        </w:rPr>
        <w:t xml:space="preserve">Глава 1. </w:t>
      </w:r>
      <w:r w:rsidRPr="00EF0CE2">
        <w:rPr>
          <w:b/>
          <w:sz w:val="28"/>
          <w:szCs w:val="28"/>
        </w:rPr>
        <w:t>Общие положения</w:t>
      </w:r>
    </w:p>
    <w:p w:rsidR="00E044CF" w:rsidRDefault="00E044CF" w:rsidP="00E044CF">
      <w:pPr>
        <w:widowControl w:val="0"/>
        <w:suppressAutoHyphens/>
        <w:autoSpaceDE w:val="0"/>
        <w:autoSpaceDN w:val="0"/>
        <w:adjustRightInd w:val="0"/>
        <w:jc w:val="center"/>
        <w:outlineLvl w:val="0"/>
        <w:rPr>
          <w:b/>
          <w:sz w:val="28"/>
          <w:szCs w:val="28"/>
        </w:rPr>
      </w:pPr>
    </w:p>
    <w:p w:rsidR="00E044CF" w:rsidRPr="005D44C8" w:rsidRDefault="00E044CF" w:rsidP="00E044CF">
      <w:pPr>
        <w:widowControl w:val="0"/>
        <w:numPr>
          <w:ilvl w:val="0"/>
          <w:numId w:val="11"/>
        </w:numPr>
        <w:tabs>
          <w:tab w:val="left" w:pos="1080"/>
        </w:tabs>
        <w:suppressAutoHyphens/>
        <w:autoSpaceDE w:val="0"/>
        <w:autoSpaceDN w:val="0"/>
        <w:adjustRightInd w:val="0"/>
        <w:ind w:left="0" w:firstLine="709"/>
        <w:jc w:val="both"/>
        <w:rPr>
          <w:b/>
          <w:sz w:val="28"/>
          <w:szCs w:val="28"/>
        </w:rPr>
      </w:pPr>
      <w:r w:rsidRPr="00EF0CE2">
        <w:rPr>
          <w:sz w:val="28"/>
          <w:szCs w:val="28"/>
        </w:rPr>
        <w:t xml:space="preserve">Правила </w:t>
      </w:r>
      <w:r>
        <w:rPr>
          <w:sz w:val="28"/>
          <w:szCs w:val="28"/>
        </w:rPr>
        <w:t>составления налоговой отчетности «Расчет текущих платежей по налогу на транспортные средства (форма 701.00)»</w:t>
      </w:r>
      <w:r>
        <w:rPr>
          <w:sz w:val="28"/>
          <w:szCs w:val="28"/>
        </w:rPr>
        <w:br/>
      </w:r>
      <w:r w:rsidRPr="00EF0CE2">
        <w:rPr>
          <w:sz w:val="28"/>
          <w:szCs w:val="28"/>
        </w:rPr>
        <w:t xml:space="preserve">(далее – </w:t>
      </w:r>
      <w:r>
        <w:rPr>
          <w:sz w:val="28"/>
          <w:szCs w:val="28"/>
        </w:rPr>
        <w:t xml:space="preserve">Правила) </w:t>
      </w:r>
      <w:r w:rsidRPr="00EF0CE2">
        <w:rPr>
          <w:sz w:val="28"/>
          <w:szCs w:val="28"/>
        </w:rPr>
        <w:t>разработаны в соответствии с Налоговы</w:t>
      </w:r>
      <w:r w:rsidR="005D44C8">
        <w:rPr>
          <w:sz w:val="28"/>
          <w:szCs w:val="28"/>
        </w:rPr>
        <w:t xml:space="preserve">м </w:t>
      </w:r>
      <w:r w:rsidRPr="00EF0CE2">
        <w:rPr>
          <w:sz w:val="28"/>
          <w:szCs w:val="28"/>
        </w:rPr>
        <w:t>кодекс</w:t>
      </w:r>
      <w:r w:rsidR="005D44C8">
        <w:rPr>
          <w:sz w:val="28"/>
          <w:szCs w:val="28"/>
        </w:rPr>
        <w:t xml:space="preserve">ом </w:t>
      </w:r>
      <w:r w:rsidRPr="00EF0CE2">
        <w:rPr>
          <w:sz w:val="28"/>
          <w:szCs w:val="28"/>
        </w:rPr>
        <w:t xml:space="preserve">и определяют порядок составления формы налоговой отчетности </w:t>
      </w:r>
      <w:r>
        <w:rPr>
          <w:sz w:val="28"/>
          <w:szCs w:val="28"/>
        </w:rPr>
        <w:t>«Р</w:t>
      </w:r>
      <w:r w:rsidRPr="00EF0CE2">
        <w:rPr>
          <w:sz w:val="28"/>
          <w:szCs w:val="28"/>
        </w:rPr>
        <w:t>асчет</w:t>
      </w:r>
      <w:r>
        <w:rPr>
          <w:sz w:val="28"/>
          <w:szCs w:val="28"/>
        </w:rPr>
        <w:t xml:space="preserve"> </w:t>
      </w:r>
      <w:r w:rsidRPr="00EF0CE2">
        <w:rPr>
          <w:sz w:val="28"/>
          <w:szCs w:val="28"/>
        </w:rPr>
        <w:t>текущих платежей по налогу на транспортные средства</w:t>
      </w:r>
      <w:r>
        <w:rPr>
          <w:sz w:val="28"/>
          <w:szCs w:val="28"/>
        </w:rPr>
        <w:t xml:space="preserve">» </w:t>
      </w:r>
      <w:r w:rsidRPr="00EF0CE2">
        <w:rPr>
          <w:sz w:val="28"/>
          <w:szCs w:val="28"/>
        </w:rPr>
        <w:t xml:space="preserve">(далее – </w:t>
      </w:r>
      <w:r>
        <w:rPr>
          <w:sz w:val="28"/>
          <w:szCs w:val="28"/>
        </w:rPr>
        <w:t>р</w:t>
      </w:r>
      <w:r w:rsidRPr="00EF0CE2">
        <w:rPr>
          <w:sz w:val="28"/>
          <w:szCs w:val="28"/>
        </w:rPr>
        <w:t xml:space="preserve">асчет), </w:t>
      </w:r>
      <w:r w:rsidRPr="005D44C8">
        <w:rPr>
          <w:b/>
          <w:sz w:val="28"/>
          <w:szCs w:val="28"/>
        </w:rPr>
        <w:t>предназначенной для исчисления налога на транспортные средства по транспортным средствам, находящимся на праве собственности, праве хозяйственного ведения или праве оперативного управления, а также по транспортным средствам, переданным (полученным) по договору финансового лизинга, до 1 июля текущего налогового периода</w:t>
      </w:r>
      <w:r w:rsidRPr="00EF0CE2">
        <w:rPr>
          <w:sz w:val="28"/>
          <w:szCs w:val="28"/>
        </w:rPr>
        <w:t xml:space="preserve">. </w:t>
      </w:r>
      <w:r w:rsidRPr="005D44C8">
        <w:rPr>
          <w:b/>
          <w:sz w:val="28"/>
          <w:szCs w:val="28"/>
        </w:rPr>
        <w:t xml:space="preserve">Расчет составляется юридическими лицами в соответствии со статьей 496 Налогового кодекса. </w:t>
      </w:r>
    </w:p>
    <w:p w:rsidR="00E044CF" w:rsidRPr="00EF0CE2" w:rsidRDefault="00E044CF" w:rsidP="00E044CF">
      <w:pPr>
        <w:widowControl w:val="0"/>
        <w:numPr>
          <w:ilvl w:val="0"/>
          <w:numId w:val="11"/>
        </w:numPr>
        <w:tabs>
          <w:tab w:val="num" w:pos="-180"/>
          <w:tab w:val="left" w:pos="1080"/>
        </w:tabs>
        <w:suppressAutoHyphens/>
        <w:autoSpaceDE w:val="0"/>
        <w:autoSpaceDN w:val="0"/>
        <w:adjustRightInd w:val="0"/>
        <w:ind w:left="0" w:firstLine="709"/>
        <w:jc w:val="both"/>
        <w:rPr>
          <w:sz w:val="28"/>
          <w:szCs w:val="28"/>
        </w:rPr>
      </w:pPr>
      <w:r w:rsidRPr="00EF0CE2">
        <w:rPr>
          <w:sz w:val="28"/>
          <w:szCs w:val="28"/>
        </w:rPr>
        <w:t xml:space="preserve">По объектам, переданным (полученным) по договорам финансового лизинга, </w:t>
      </w:r>
      <w:r>
        <w:rPr>
          <w:sz w:val="28"/>
          <w:szCs w:val="28"/>
        </w:rPr>
        <w:t>р</w:t>
      </w:r>
      <w:r w:rsidRPr="00EF0CE2">
        <w:rPr>
          <w:sz w:val="28"/>
          <w:szCs w:val="28"/>
        </w:rPr>
        <w:t>асчет заполняется и представляется лизингополучателем.</w:t>
      </w:r>
    </w:p>
    <w:p w:rsidR="00E044CF" w:rsidRDefault="00E044CF" w:rsidP="00E044CF">
      <w:pPr>
        <w:pStyle w:val="31"/>
        <w:widowControl w:val="0"/>
        <w:suppressAutoHyphens/>
        <w:ind w:firstLine="709"/>
        <w:rPr>
          <w:snapToGrid w:val="0"/>
        </w:rPr>
      </w:pPr>
    </w:p>
    <w:p w:rsidR="00E044CF" w:rsidRPr="00EF0CE2" w:rsidRDefault="00E044CF" w:rsidP="00E044CF">
      <w:pPr>
        <w:widowControl w:val="0"/>
        <w:suppressAutoHyphens/>
        <w:autoSpaceDE w:val="0"/>
        <w:autoSpaceDN w:val="0"/>
        <w:adjustRightInd w:val="0"/>
        <w:ind w:firstLine="709"/>
        <w:jc w:val="center"/>
        <w:outlineLvl w:val="0"/>
        <w:rPr>
          <w:b/>
          <w:sz w:val="28"/>
          <w:szCs w:val="28"/>
        </w:rPr>
      </w:pPr>
      <w:r>
        <w:rPr>
          <w:b/>
          <w:sz w:val="28"/>
          <w:szCs w:val="28"/>
        </w:rPr>
        <w:t xml:space="preserve">Глава </w:t>
      </w:r>
      <w:r w:rsidRPr="00EF0CE2">
        <w:rPr>
          <w:b/>
          <w:sz w:val="28"/>
          <w:szCs w:val="28"/>
        </w:rPr>
        <w:t xml:space="preserve">2. </w:t>
      </w:r>
      <w:r>
        <w:rPr>
          <w:b/>
          <w:sz w:val="28"/>
          <w:szCs w:val="28"/>
        </w:rPr>
        <w:t>Пояснение по заполнению р</w:t>
      </w:r>
      <w:r w:rsidRPr="00EF0CE2">
        <w:rPr>
          <w:b/>
          <w:sz w:val="28"/>
          <w:szCs w:val="28"/>
        </w:rPr>
        <w:t>асчета (форма 701.00)</w:t>
      </w:r>
    </w:p>
    <w:p w:rsidR="00E044CF" w:rsidRPr="00EF0CE2" w:rsidRDefault="00E044CF" w:rsidP="00E044CF">
      <w:pPr>
        <w:widowControl w:val="0"/>
        <w:suppressAutoHyphens/>
        <w:autoSpaceDE w:val="0"/>
        <w:autoSpaceDN w:val="0"/>
        <w:adjustRightInd w:val="0"/>
        <w:ind w:firstLine="709"/>
        <w:jc w:val="both"/>
        <w:rPr>
          <w:sz w:val="28"/>
          <w:szCs w:val="28"/>
        </w:rPr>
      </w:pPr>
    </w:p>
    <w:p w:rsidR="00E044CF" w:rsidRPr="00EF0CE2" w:rsidRDefault="00E044CF" w:rsidP="00E044CF">
      <w:pPr>
        <w:widowControl w:val="0"/>
        <w:numPr>
          <w:ilvl w:val="0"/>
          <w:numId w:val="11"/>
        </w:numPr>
        <w:tabs>
          <w:tab w:val="num" w:pos="-180"/>
          <w:tab w:val="left" w:pos="1276"/>
        </w:tabs>
        <w:suppressAutoHyphens/>
        <w:autoSpaceDE w:val="0"/>
        <w:autoSpaceDN w:val="0"/>
        <w:adjustRightInd w:val="0"/>
        <w:ind w:left="0" w:firstLine="709"/>
        <w:jc w:val="both"/>
        <w:rPr>
          <w:sz w:val="28"/>
          <w:szCs w:val="28"/>
        </w:rPr>
      </w:pPr>
      <w:r w:rsidRPr="00EF0CE2">
        <w:rPr>
          <w:sz w:val="28"/>
          <w:szCs w:val="28"/>
        </w:rPr>
        <w:t>В разделе «Общая информация о налогоплательщике» налогоплательщик указывает следующие данные:</w:t>
      </w:r>
    </w:p>
    <w:p w:rsidR="00E044CF" w:rsidRPr="00EF0CE2" w:rsidRDefault="00E044CF" w:rsidP="00E044CF">
      <w:pPr>
        <w:pStyle w:val="a7"/>
        <w:widowControl w:val="0"/>
        <w:snapToGrid w:val="0"/>
        <w:rPr>
          <w:szCs w:val="28"/>
        </w:rPr>
      </w:pPr>
      <w:r w:rsidRPr="000A76CC">
        <w:rPr>
          <w:szCs w:val="28"/>
        </w:rPr>
        <w:t>1</w:t>
      </w:r>
      <w:r w:rsidRPr="00EF0CE2">
        <w:rPr>
          <w:szCs w:val="28"/>
        </w:rPr>
        <w:t>)</w:t>
      </w:r>
      <w:r w:rsidRPr="00EF0CE2">
        <w:rPr>
          <w:szCs w:val="28"/>
          <w:lang w:val="kk-KZ"/>
        </w:rPr>
        <w:t xml:space="preserve"> </w:t>
      </w:r>
      <w:r w:rsidRPr="006779A9">
        <w:rPr>
          <w:szCs w:val="28"/>
        </w:rPr>
        <w:t xml:space="preserve">бизнес-идентификационный номер (далее – </w:t>
      </w:r>
      <w:r w:rsidRPr="00EF0CE2">
        <w:rPr>
          <w:szCs w:val="28"/>
        </w:rPr>
        <w:t>БИН</w:t>
      </w:r>
      <w:r>
        <w:rPr>
          <w:szCs w:val="28"/>
        </w:rPr>
        <w:t>)</w:t>
      </w:r>
      <w:r w:rsidRPr="00EF0CE2">
        <w:rPr>
          <w:szCs w:val="28"/>
        </w:rPr>
        <w:t xml:space="preserve"> плательщика по налогу на транспортные средства;</w:t>
      </w:r>
    </w:p>
    <w:p w:rsidR="00E044CF" w:rsidRPr="00EF0CE2" w:rsidRDefault="00E044CF" w:rsidP="00E044CF">
      <w:pPr>
        <w:pStyle w:val="2"/>
        <w:widowControl w:val="0"/>
        <w:suppressAutoHyphens/>
        <w:ind w:firstLine="709"/>
        <w:rPr>
          <w:szCs w:val="28"/>
        </w:rPr>
      </w:pPr>
      <w:r w:rsidRPr="000A76CC">
        <w:rPr>
          <w:szCs w:val="28"/>
        </w:rPr>
        <w:t>2</w:t>
      </w:r>
      <w:r w:rsidRPr="00EF0CE2">
        <w:rPr>
          <w:szCs w:val="28"/>
        </w:rPr>
        <w:t xml:space="preserve">) </w:t>
      </w:r>
      <w:r>
        <w:rPr>
          <w:szCs w:val="28"/>
        </w:rPr>
        <w:t>н</w:t>
      </w:r>
      <w:r w:rsidRPr="00EF0CE2">
        <w:rPr>
          <w:szCs w:val="28"/>
        </w:rPr>
        <w:t xml:space="preserve">алоговый период (год) – отчетный налоговый период, за который представляется </w:t>
      </w:r>
      <w:r>
        <w:rPr>
          <w:szCs w:val="28"/>
        </w:rPr>
        <w:t>расчет</w:t>
      </w:r>
      <w:r w:rsidRPr="00EF0CE2">
        <w:rPr>
          <w:szCs w:val="28"/>
        </w:rPr>
        <w:t xml:space="preserve"> (указывается арабскими цифрами);</w:t>
      </w:r>
    </w:p>
    <w:p w:rsidR="00E044CF" w:rsidRPr="00EF0CE2" w:rsidRDefault="00E044CF" w:rsidP="00E044CF">
      <w:pPr>
        <w:pStyle w:val="a7"/>
        <w:widowControl w:val="0"/>
        <w:tabs>
          <w:tab w:val="left" w:pos="0"/>
          <w:tab w:val="left" w:pos="720"/>
          <w:tab w:val="num" w:pos="993"/>
        </w:tabs>
        <w:suppressAutoHyphens/>
        <w:rPr>
          <w:szCs w:val="28"/>
        </w:rPr>
      </w:pPr>
      <w:r w:rsidRPr="000A76CC">
        <w:rPr>
          <w:szCs w:val="28"/>
        </w:rPr>
        <w:t>3</w:t>
      </w:r>
      <w:r w:rsidRPr="00EF0CE2">
        <w:rPr>
          <w:szCs w:val="28"/>
        </w:rPr>
        <w:t xml:space="preserve">) </w:t>
      </w:r>
      <w:r>
        <w:rPr>
          <w:szCs w:val="28"/>
        </w:rPr>
        <w:t>Фамилия, имя, отчество (при его наличии)</w:t>
      </w:r>
      <w:r w:rsidRPr="00EF0CE2">
        <w:rPr>
          <w:szCs w:val="28"/>
        </w:rPr>
        <w:t xml:space="preserve"> или наименование налогоплательщика</w:t>
      </w:r>
      <w:r>
        <w:rPr>
          <w:szCs w:val="28"/>
        </w:rPr>
        <w:t xml:space="preserve"> </w:t>
      </w:r>
      <w:r w:rsidRPr="006779A9">
        <w:rPr>
          <w:szCs w:val="28"/>
        </w:rPr>
        <w:t>–</w:t>
      </w:r>
      <w:r>
        <w:rPr>
          <w:szCs w:val="28"/>
        </w:rPr>
        <w:t xml:space="preserve"> фамилия, имя, отчество (при его наличии)</w:t>
      </w:r>
      <w:r w:rsidRPr="00EF0CE2">
        <w:rPr>
          <w:szCs w:val="28"/>
        </w:rPr>
        <w:t xml:space="preserve"> физического лица или полное наименование юридического лица в соответствии с </w:t>
      </w:r>
      <w:r w:rsidRPr="00EF0CE2">
        <w:rPr>
          <w:szCs w:val="28"/>
        </w:rPr>
        <w:lastRenderedPageBreak/>
        <w:t>учредительными документами</w:t>
      </w:r>
      <w:r>
        <w:rPr>
          <w:szCs w:val="28"/>
        </w:rPr>
        <w:t>;</w:t>
      </w:r>
    </w:p>
    <w:p w:rsidR="00E044CF" w:rsidRPr="00EF0CE2" w:rsidRDefault="00E044CF" w:rsidP="00E044CF">
      <w:pPr>
        <w:widowControl w:val="0"/>
        <w:tabs>
          <w:tab w:val="num" w:pos="0"/>
          <w:tab w:val="left" w:pos="993"/>
        </w:tabs>
        <w:suppressAutoHyphens/>
        <w:ind w:firstLine="709"/>
        <w:jc w:val="both"/>
        <w:rPr>
          <w:sz w:val="28"/>
          <w:szCs w:val="28"/>
        </w:rPr>
      </w:pPr>
      <w:r w:rsidRPr="00CA1B0E">
        <w:rPr>
          <w:sz w:val="28"/>
          <w:szCs w:val="28"/>
        </w:rPr>
        <w:t>4</w:t>
      </w:r>
      <w:r w:rsidRPr="00EF0CE2">
        <w:rPr>
          <w:sz w:val="28"/>
          <w:szCs w:val="28"/>
        </w:rPr>
        <w:t xml:space="preserve">) вид </w:t>
      </w:r>
      <w:r>
        <w:rPr>
          <w:sz w:val="28"/>
          <w:szCs w:val="28"/>
        </w:rPr>
        <w:t>р</w:t>
      </w:r>
      <w:r w:rsidRPr="00EF0CE2">
        <w:rPr>
          <w:sz w:val="28"/>
          <w:szCs w:val="28"/>
        </w:rPr>
        <w:t>асчета.</w:t>
      </w:r>
    </w:p>
    <w:p w:rsidR="00E044CF" w:rsidRPr="00EF0CE2" w:rsidRDefault="00E044CF" w:rsidP="00E044CF">
      <w:pPr>
        <w:widowControl w:val="0"/>
        <w:tabs>
          <w:tab w:val="left" w:pos="0"/>
          <w:tab w:val="left" w:pos="900"/>
        </w:tabs>
        <w:ind w:firstLine="709"/>
        <w:jc w:val="both"/>
        <w:rPr>
          <w:rFonts w:eastAsia="Arial Unicode MS"/>
          <w:snapToGrid w:val="0"/>
          <w:sz w:val="28"/>
          <w:szCs w:val="28"/>
        </w:rPr>
      </w:pPr>
      <w:r w:rsidRPr="00EF0CE2">
        <w:rPr>
          <w:snapToGrid w:val="0"/>
          <w:sz w:val="28"/>
          <w:szCs w:val="28"/>
        </w:rPr>
        <w:t xml:space="preserve">Соответствующие ячейки отмечаются с учетом отнесения </w:t>
      </w:r>
      <w:r>
        <w:rPr>
          <w:snapToGrid w:val="0"/>
          <w:sz w:val="28"/>
          <w:szCs w:val="28"/>
        </w:rPr>
        <w:t>р</w:t>
      </w:r>
      <w:r w:rsidRPr="00EF0CE2">
        <w:rPr>
          <w:snapToGrid w:val="0"/>
          <w:sz w:val="28"/>
          <w:szCs w:val="28"/>
        </w:rPr>
        <w:t xml:space="preserve">асчета к видам налоговой отчетности, указанным в статье </w:t>
      </w:r>
      <w:r>
        <w:rPr>
          <w:snapToGrid w:val="0"/>
          <w:sz w:val="28"/>
          <w:szCs w:val="28"/>
        </w:rPr>
        <w:t>206</w:t>
      </w:r>
      <w:r w:rsidRPr="00EF0CE2">
        <w:rPr>
          <w:snapToGrid w:val="0"/>
          <w:sz w:val="28"/>
          <w:szCs w:val="28"/>
        </w:rPr>
        <w:t xml:space="preserve"> Налогового кодекса;</w:t>
      </w:r>
    </w:p>
    <w:p w:rsidR="00E044CF" w:rsidRPr="005D44C8" w:rsidRDefault="00E044CF" w:rsidP="00E044CF">
      <w:pPr>
        <w:pStyle w:val="31"/>
        <w:widowControl w:val="0"/>
        <w:suppressAutoHyphens/>
        <w:ind w:firstLine="709"/>
        <w:rPr>
          <w:b w:val="0"/>
          <w:szCs w:val="28"/>
        </w:rPr>
      </w:pPr>
      <w:r w:rsidRPr="005D44C8">
        <w:rPr>
          <w:b w:val="0"/>
          <w:szCs w:val="28"/>
        </w:rPr>
        <w:t xml:space="preserve">5) номер и дата уведомления. </w:t>
      </w:r>
    </w:p>
    <w:p w:rsidR="00E044CF" w:rsidRPr="00EF0CE2" w:rsidRDefault="00E044CF" w:rsidP="00E044CF">
      <w:pPr>
        <w:pStyle w:val="a7"/>
        <w:widowControl w:val="0"/>
        <w:rPr>
          <w:szCs w:val="28"/>
        </w:rPr>
      </w:pPr>
      <w:r w:rsidRPr="00EF0CE2">
        <w:rPr>
          <w:szCs w:val="28"/>
        </w:rPr>
        <w:t xml:space="preserve">Ячейки заполняются в случае представления дополнительного </w:t>
      </w:r>
      <w:r>
        <w:rPr>
          <w:szCs w:val="28"/>
        </w:rPr>
        <w:t>р</w:t>
      </w:r>
      <w:r w:rsidRPr="00EF0CE2">
        <w:rPr>
          <w:szCs w:val="28"/>
        </w:rPr>
        <w:t>асчета по уведомлению, предусмотренно</w:t>
      </w:r>
      <w:r>
        <w:rPr>
          <w:szCs w:val="28"/>
        </w:rPr>
        <w:t>му</w:t>
      </w:r>
      <w:r w:rsidRPr="00EF0CE2">
        <w:rPr>
          <w:szCs w:val="28"/>
        </w:rPr>
        <w:t xml:space="preserve"> подпунктом 4) пункта 3 статьи </w:t>
      </w:r>
      <w:r>
        <w:rPr>
          <w:szCs w:val="28"/>
        </w:rPr>
        <w:t>206</w:t>
      </w:r>
      <w:r w:rsidRPr="00EF0CE2">
        <w:rPr>
          <w:szCs w:val="28"/>
        </w:rPr>
        <w:t xml:space="preserve"> Налогового кодекса;</w:t>
      </w:r>
    </w:p>
    <w:p w:rsidR="00E044CF" w:rsidRPr="00EF0CE2" w:rsidRDefault="00E044CF" w:rsidP="00E044CF">
      <w:pPr>
        <w:pStyle w:val="a5"/>
        <w:widowControl w:val="0"/>
        <w:tabs>
          <w:tab w:val="left" w:pos="0"/>
          <w:tab w:val="left" w:pos="720"/>
          <w:tab w:val="left" w:pos="993"/>
        </w:tabs>
        <w:suppressAutoHyphens/>
        <w:ind w:firstLine="709"/>
        <w:rPr>
          <w:snapToGrid w:val="0"/>
          <w:szCs w:val="28"/>
        </w:rPr>
      </w:pPr>
      <w:r w:rsidRPr="00CA1B0E">
        <w:rPr>
          <w:snapToGrid w:val="0"/>
          <w:szCs w:val="28"/>
        </w:rPr>
        <w:t>6</w:t>
      </w:r>
      <w:r w:rsidRPr="00EF0CE2">
        <w:rPr>
          <w:snapToGrid w:val="0"/>
          <w:szCs w:val="28"/>
        </w:rPr>
        <w:t xml:space="preserve">) </w:t>
      </w:r>
      <w:r>
        <w:rPr>
          <w:snapToGrid w:val="0"/>
          <w:szCs w:val="28"/>
        </w:rPr>
        <w:t xml:space="preserve">отдельные </w:t>
      </w:r>
      <w:r w:rsidRPr="00EF0CE2">
        <w:rPr>
          <w:snapToGrid w:val="0"/>
          <w:szCs w:val="28"/>
        </w:rPr>
        <w:t>категори</w:t>
      </w:r>
      <w:r>
        <w:rPr>
          <w:snapToGrid w:val="0"/>
          <w:szCs w:val="28"/>
        </w:rPr>
        <w:t xml:space="preserve">и </w:t>
      </w:r>
      <w:r w:rsidRPr="00EF0CE2">
        <w:rPr>
          <w:snapToGrid w:val="0"/>
          <w:szCs w:val="28"/>
        </w:rPr>
        <w:t>налогоплательщика.</w:t>
      </w:r>
    </w:p>
    <w:p w:rsidR="00E044CF" w:rsidRDefault="00E044CF" w:rsidP="00E044CF">
      <w:pPr>
        <w:pStyle w:val="a5"/>
        <w:widowControl w:val="0"/>
        <w:tabs>
          <w:tab w:val="left" w:pos="0"/>
          <w:tab w:val="left" w:pos="720"/>
          <w:tab w:val="left" w:pos="993"/>
        </w:tabs>
        <w:suppressAutoHyphens/>
        <w:ind w:firstLine="709"/>
        <w:rPr>
          <w:snapToGrid w:val="0"/>
          <w:szCs w:val="28"/>
        </w:rPr>
      </w:pPr>
      <w:r w:rsidRPr="00EF0CE2">
        <w:rPr>
          <w:snapToGrid w:val="0"/>
          <w:szCs w:val="28"/>
        </w:rPr>
        <w:t>Ячейки отмечаются, в случае если налогоплательщик относится к одной или нескольким категориям, указанным в строках</w:t>
      </w:r>
      <w:r>
        <w:rPr>
          <w:snapToGrid w:val="0"/>
          <w:szCs w:val="28"/>
        </w:rPr>
        <w:t xml:space="preserve"> </w:t>
      </w:r>
      <w:r w:rsidRPr="00EF0CE2">
        <w:rPr>
          <w:snapToGrid w:val="0"/>
          <w:szCs w:val="28"/>
        </w:rPr>
        <w:t>А, В</w:t>
      </w:r>
      <w:r>
        <w:rPr>
          <w:snapToGrid w:val="0"/>
          <w:szCs w:val="28"/>
        </w:rPr>
        <w:t>, С:</w:t>
      </w:r>
    </w:p>
    <w:p w:rsidR="00E044CF" w:rsidRDefault="00E044CF" w:rsidP="00E044CF">
      <w:pPr>
        <w:pStyle w:val="a5"/>
        <w:widowControl w:val="0"/>
        <w:tabs>
          <w:tab w:val="left" w:pos="0"/>
          <w:tab w:val="left" w:pos="720"/>
          <w:tab w:val="left" w:pos="993"/>
        </w:tabs>
        <w:suppressAutoHyphens/>
        <w:ind w:firstLine="709"/>
        <w:rPr>
          <w:snapToGrid w:val="0"/>
          <w:szCs w:val="28"/>
        </w:rPr>
      </w:pPr>
      <w:r>
        <w:rPr>
          <w:snapToGrid w:val="0"/>
          <w:szCs w:val="28"/>
        </w:rPr>
        <w:t>А – налогоплательщик, применяющий специальный налоговый режим для производителей сельскохозяйственной продукции и сельскохозяйственных кооперативов с учетом особенности, установленной статьей 700 Налогового кодекса;</w:t>
      </w:r>
    </w:p>
    <w:p w:rsidR="00E044CF" w:rsidRDefault="00E044CF" w:rsidP="00E044CF">
      <w:pPr>
        <w:pStyle w:val="a5"/>
        <w:widowControl w:val="0"/>
        <w:tabs>
          <w:tab w:val="left" w:pos="0"/>
          <w:tab w:val="left" w:pos="720"/>
          <w:tab w:val="left" w:pos="993"/>
        </w:tabs>
        <w:suppressAutoHyphens/>
        <w:ind w:firstLine="709"/>
        <w:rPr>
          <w:snapToGrid w:val="0"/>
          <w:szCs w:val="28"/>
        </w:rPr>
      </w:pPr>
      <w:r>
        <w:rPr>
          <w:snapToGrid w:val="0"/>
          <w:szCs w:val="28"/>
        </w:rPr>
        <w:t>В – учредитель доверительного управления в соответствии со статьей 40 Налогового кодекса;</w:t>
      </w:r>
    </w:p>
    <w:p w:rsidR="00E044CF" w:rsidRPr="00EF0CE2" w:rsidRDefault="00E044CF" w:rsidP="00E044CF">
      <w:pPr>
        <w:pStyle w:val="a5"/>
        <w:widowControl w:val="0"/>
        <w:tabs>
          <w:tab w:val="left" w:pos="0"/>
          <w:tab w:val="left" w:pos="720"/>
          <w:tab w:val="left" w:pos="993"/>
        </w:tabs>
        <w:suppressAutoHyphens/>
        <w:ind w:firstLine="709"/>
        <w:rPr>
          <w:snapToGrid w:val="0"/>
          <w:szCs w:val="28"/>
        </w:rPr>
      </w:pPr>
      <w:r>
        <w:rPr>
          <w:snapToGrid w:val="0"/>
          <w:szCs w:val="28"/>
        </w:rPr>
        <w:t>С – доверительный управляющий в соответствии со статьей 40 Налогового кодекса;</w:t>
      </w:r>
    </w:p>
    <w:p w:rsidR="00E044CF" w:rsidRPr="009D03FB" w:rsidRDefault="00E044CF" w:rsidP="00E044CF">
      <w:pPr>
        <w:pStyle w:val="a7"/>
        <w:widowControl w:val="0"/>
        <w:rPr>
          <w:szCs w:val="28"/>
          <w:lang w:val="kk-KZ"/>
        </w:rPr>
      </w:pPr>
      <w:r w:rsidRPr="0071382B">
        <w:rPr>
          <w:szCs w:val="28"/>
        </w:rPr>
        <w:t>7</w:t>
      </w:r>
      <w:r w:rsidRPr="00EF0CE2">
        <w:rPr>
          <w:szCs w:val="28"/>
        </w:rPr>
        <w:t xml:space="preserve">) </w:t>
      </w:r>
      <w:r>
        <w:rPr>
          <w:szCs w:val="28"/>
        </w:rPr>
        <w:t xml:space="preserve">код валюты </w:t>
      </w:r>
      <w:r w:rsidRPr="00EF0CE2">
        <w:rPr>
          <w:szCs w:val="28"/>
        </w:rPr>
        <w:t>–</w:t>
      </w:r>
      <w:r>
        <w:rPr>
          <w:szCs w:val="28"/>
        </w:rPr>
        <w:t xml:space="preserve"> </w:t>
      </w:r>
      <w:r w:rsidRPr="00EF0CE2">
        <w:rPr>
          <w:szCs w:val="28"/>
        </w:rPr>
        <w:t>код валюты в соответствии с приложением 23 «</w:t>
      </w:r>
      <w:r w:rsidRPr="00EF0CE2">
        <w:rPr>
          <w:bCs/>
          <w:szCs w:val="28"/>
        </w:rPr>
        <w:t>Классификатор валют</w:t>
      </w:r>
      <w:r w:rsidRPr="00EF0CE2">
        <w:rPr>
          <w:szCs w:val="28"/>
        </w:rPr>
        <w:t xml:space="preserve">», утвержденный </w:t>
      </w:r>
      <w:hyperlink r:id="rId17" w:history="1">
        <w:r>
          <w:rPr>
            <w:bCs/>
            <w:szCs w:val="28"/>
          </w:rPr>
          <w:t>р</w:t>
        </w:r>
        <w:r w:rsidRPr="00EF0CE2">
          <w:rPr>
            <w:bCs/>
            <w:szCs w:val="28"/>
          </w:rPr>
          <w:t>ешени</w:t>
        </w:r>
      </w:hyperlink>
      <w:r w:rsidRPr="00EF0CE2">
        <w:rPr>
          <w:szCs w:val="28"/>
        </w:rPr>
        <w:t>ем Комиссии Таможенного союза от 20 сентября 2010 года № 378 «</w:t>
      </w:r>
      <w:r w:rsidRPr="00EF0CE2">
        <w:rPr>
          <w:bCs/>
          <w:szCs w:val="28"/>
        </w:rPr>
        <w:t>О классификаторах, используемых для заполнения таможенных деклараций</w:t>
      </w:r>
      <w:r w:rsidRPr="00EF0CE2">
        <w:rPr>
          <w:szCs w:val="28"/>
        </w:rPr>
        <w:t>»</w:t>
      </w:r>
      <w:r>
        <w:rPr>
          <w:szCs w:val="28"/>
          <w:lang w:val="kk-KZ"/>
        </w:rPr>
        <w:t>;</w:t>
      </w:r>
    </w:p>
    <w:p w:rsidR="00E044CF" w:rsidRPr="0071382B" w:rsidRDefault="00E044CF" w:rsidP="00E044CF">
      <w:pPr>
        <w:pStyle w:val="a7"/>
        <w:widowControl w:val="0"/>
        <w:tabs>
          <w:tab w:val="left" w:pos="0"/>
          <w:tab w:val="left" w:pos="720"/>
          <w:tab w:val="num" w:pos="851"/>
          <w:tab w:val="left" w:pos="1134"/>
        </w:tabs>
        <w:suppressAutoHyphens/>
        <w:rPr>
          <w:rFonts w:eastAsia="Batang"/>
          <w:snapToGrid w:val="0"/>
          <w:szCs w:val="28"/>
          <w:lang w:val="kk-KZ" w:eastAsia="ko-KR"/>
        </w:rPr>
      </w:pPr>
      <w:r>
        <w:rPr>
          <w:rFonts w:eastAsia="Batang"/>
          <w:szCs w:val="28"/>
          <w:lang w:val="kk-KZ" w:eastAsia="ko-KR"/>
        </w:rPr>
        <w:t>8</w:t>
      </w:r>
      <w:r>
        <w:rPr>
          <w:rFonts w:eastAsia="Batang"/>
          <w:szCs w:val="28"/>
          <w:lang w:eastAsia="ko-KR"/>
        </w:rPr>
        <w:t xml:space="preserve">) </w:t>
      </w:r>
      <w:r>
        <w:rPr>
          <w:rFonts w:eastAsia="Batang"/>
          <w:snapToGrid w:val="0"/>
          <w:szCs w:val="28"/>
          <w:lang w:eastAsia="ko-KR"/>
        </w:rPr>
        <w:t xml:space="preserve">количество листов приложений </w:t>
      </w:r>
      <w:r w:rsidRPr="00EF0CE2">
        <w:rPr>
          <w:szCs w:val="28"/>
        </w:rPr>
        <w:t>–</w:t>
      </w:r>
      <w:r>
        <w:rPr>
          <w:szCs w:val="28"/>
        </w:rPr>
        <w:t xml:space="preserve"> </w:t>
      </w:r>
      <w:r w:rsidRPr="00F524F5">
        <w:rPr>
          <w:rFonts w:eastAsia="Batang"/>
          <w:snapToGrid w:val="0"/>
          <w:szCs w:val="28"/>
          <w:lang w:eastAsia="ko-KR"/>
        </w:rPr>
        <w:t xml:space="preserve">количество листов представленных приложений к </w:t>
      </w:r>
      <w:r>
        <w:rPr>
          <w:rFonts w:eastAsia="Batang"/>
          <w:snapToGrid w:val="0"/>
          <w:szCs w:val="28"/>
          <w:lang w:val="kk-KZ" w:eastAsia="ko-KR"/>
        </w:rPr>
        <w:t xml:space="preserve">расчету 701.00 </w:t>
      </w:r>
      <w:r w:rsidRPr="00F524F5">
        <w:rPr>
          <w:rFonts w:eastAsia="Batang"/>
          <w:snapToGrid w:val="0"/>
          <w:szCs w:val="28"/>
          <w:lang w:eastAsia="ko-KR"/>
        </w:rPr>
        <w:t>(указывается арабскими цифрами)</w:t>
      </w:r>
      <w:r>
        <w:rPr>
          <w:rFonts w:eastAsia="Batang"/>
          <w:snapToGrid w:val="0"/>
          <w:szCs w:val="28"/>
          <w:lang w:val="kk-KZ" w:eastAsia="ko-KR"/>
        </w:rPr>
        <w:t>.</w:t>
      </w:r>
    </w:p>
    <w:p w:rsidR="00E044CF" w:rsidRPr="00EF0CE2" w:rsidRDefault="00E044CF" w:rsidP="00E044CF">
      <w:pPr>
        <w:widowControl w:val="0"/>
        <w:numPr>
          <w:ilvl w:val="0"/>
          <w:numId w:val="11"/>
        </w:numPr>
        <w:tabs>
          <w:tab w:val="num" w:pos="-180"/>
          <w:tab w:val="left" w:pos="1276"/>
        </w:tabs>
        <w:suppressAutoHyphens/>
        <w:autoSpaceDE w:val="0"/>
        <w:autoSpaceDN w:val="0"/>
        <w:adjustRightInd w:val="0"/>
        <w:ind w:left="0" w:firstLine="709"/>
        <w:jc w:val="both"/>
        <w:rPr>
          <w:sz w:val="28"/>
          <w:szCs w:val="28"/>
        </w:rPr>
      </w:pPr>
      <w:r w:rsidRPr="00EF0CE2">
        <w:rPr>
          <w:sz w:val="28"/>
          <w:szCs w:val="28"/>
        </w:rPr>
        <w:t>В разделе «Исчисление текущих платежей по налогу на транспортные средства»:</w:t>
      </w:r>
    </w:p>
    <w:p w:rsidR="00E044CF" w:rsidRPr="005D44C8" w:rsidRDefault="00E044CF" w:rsidP="005D44C8">
      <w:pPr>
        <w:pStyle w:val="31"/>
        <w:widowControl w:val="0"/>
        <w:suppressAutoHyphens/>
        <w:autoSpaceDE w:val="0"/>
        <w:autoSpaceDN w:val="0"/>
        <w:adjustRightInd w:val="0"/>
        <w:ind w:firstLine="709"/>
        <w:jc w:val="both"/>
        <w:rPr>
          <w:b w:val="0"/>
          <w:szCs w:val="28"/>
        </w:rPr>
      </w:pPr>
      <w:r w:rsidRPr="005D44C8">
        <w:rPr>
          <w:b w:val="0"/>
          <w:szCs w:val="28"/>
        </w:rPr>
        <w:t>в строке 701.00.001 указывается общая сумма исчисленных налогоплательщиком текущих платежей по налогу на транспортные средства, подлежащих уплате в срок, установленный статьей 494 Налогового кодекса, определяемая как сумма строки 701.00.001 раздела 2 «Исчисление текущих платежей по налогу на транспортные средства, за исключением лиц, указанных в разделе 3» и итоговой суммы графы С раздела 3 «Исчисление налога на транспортные средства по городам районного значения, селам, поселкам, сельским округам» приложения к расчету 701.00.</w:t>
      </w:r>
    </w:p>
    <w:p w:rsidR="00E044CF" w:rsidRDefault="00E044CF" w:rsidP="00E044CF">
      <w:pPr>
        <w:widowControl w:val="0"/>
        <w:tabs>
          <w:tab w:val="left" w:pos="0"/>
          <w:tab w:val="left" w:pos="720"/>
          <w:tab w:val="left" w:pos="1134"/>
        </w:tabs>
        <w:suppressAutoHyphens/>
        <w:ind w:left="709"/>
        <w:jc w:val="center"/>
        <w:rPr>
          <w:b/>
          <w:sz w:val="28"/>
          <w:szCs w:val="28"/>
        </w:rPr>
      </w:pPr>
    </w:p>
    <w:p w:rsidR="00E044CF" w:rsidRPr="00600CEC" w:rsidRDefault="00E044CF" w:rsidP="00E044CF">
      <w:pPr>
        <w:widowControl w:val="0"/>
        <w:tabs>
          <w:tab w:val="left" w:pos="0"/>
          <w:tab w:val="left" w:pos="720"/>
          <w:tab w:val="left" w:pos="1134"/>
        </w:tabs>
        <w:suppressAutoHyphens/>
        <w:ind w:left="709"/>
        <w:jc w:val="center"/>
        <w:rPr>
          <w:b/>
          <w:sz w:val="28"/>
          <w:szCs w:val="28"/>
          <w:lang w:val="kk-KZ"/>
        </w:rPr>
      </w:pPr>
      <w:r>
        <w:rPr>
          <w:b/>
          <w:sz w:val="28"/>
          <w:szCs w:val="28"/>
        </w:rPr>
        <w:t>Глава 3. Пояснение по заполнению</w:t>
      </w:r>
      <w:r w:rsidRPr="0053564C">
        <w:rPr>
          <w:b/>
          <w:sz w:val="28"/>
          <w:szCs w:val="28"/>
        </w:rPr>
        <w:t xml:space="preserve"> формы 70</w:t>
      </w:r>
      <w:r>
        <w:rPr>
          <w:b/>
          <w:sz w:val="28"/>
          <w:szCs w:val="28"/>
          <w:lang w:val="kk-KZ"/>
        </w:rPr>
        <w:t>1</w:t>
      </w:r>
      <w:r w:rsidRPr="0053564C">
        <w:rPr>
          <w:b/>
          <w:sz w:val="28"/>
          <w:szCs w:val="28"/>
        </w:rPr>
        <w:t>.0</w:t>
      </w:r>
      <w:r>
        <w:rPr>
          <w:b/>
          <w:sz w:val="28"/>
          <w:szCs w:val="28"/>
        </w:rPr>
        <w:t>0</w:t>
      </w:r>
      <w:r w:rsidRPr="0053564C">
        <w:rPr>
          <w:b/>
          <w:sz w:val="28"/>
          <w:szCs w:val="28"/>
        </w:rPr>
        <w:t xml:space="preserve"> </w:t>
      </w:r>
      <w:r w:rsidRPr="006779A9">
        <w:rPr>
          <w:szCs w:val="28"/>
        </w:rPr>
        <w:t>–</w:t>
      </w:r>
      <w:r>
        <w:rPr>
          <w:b/>
          <w:sz w:val="28"/>
          <w:szCs w:val="28"/>
          <w:lang w:val="kk-KZ"/>
        </w:rPr>
        <w:t xml:space="preserve"> Приложение к расчету текущих платежей по налогу на транспортные средства</w:t>
      </w:r>
      <w:r w:rsidRPr="0053564C">
        <w:rPr>
          <w:b/>
          <w:sz w:val="28"/>
          <w:szCs w:val="28"/>
        </w:rPr>
        <w:t xml:space="preserve"> </w:t>
      </w:r>
    </w:p>
    <w:p w:rsidR="00E044CF" w:rsidRPr="001E0636" w:rsidRDefault="00E044CF" w:rsidP="00E044CF">
      <w:pPr>
        <w:widowControl w:val="0"/>
        <w:tabs>
          <w:tab w:val="left" w:pos="0"/>
          <w:tab w:val="left" w:pos="720"/>
          <w:tab w:val="left" w:pos="1134"/>
        </w:tabs>
        <w:suppressAutoHyphens/>
        <w:ind w:left="1069"/>
        <w:rPr>
          <w:b/>
          <w:sz w:val="28"/>
          <w:szCs w:val="28"/>
          <w:lang w:val="kk-KZ"/>
        </w:rPr>
      </w:pPr>
    </w:p>
    <w:p w:rsidR="00E044CF" w:rsidRPr="00EB08AE" w:rsidRDefault="00E044CF" w:rsidP="00E044CF">
      <w:pPr>
        <w:widowControl w:val="0"/>
        <w:numPr>
          <w:ilvl w:val="0"/>
          <w:numId w:val="11"/>
        </w:numPr>
        <w:tabs>
          <w:tab w:val="num" w:pos="-180"/>
          <w:tab w:val="left" w:pos="1276"/>
        </w:tabs>
        <w:suppressAutoHyphens/>
        <w:autoSpaceDE w:val="0"/>
        <w:autoSpaceDN w:val="0"/>
        <w:adjustRightInd w:val="0"/>
        <w:ind w:left="0" w:firstLine="709"/>
        <w:jc w:val="both"/>
        <w:rPr>
          <w:sz w:val="28"/>
          <w:szCs w:val="28"/>
        </w:rPr>
      </w:pPr>
      <w:r w:rsidRPr="00EB08AE">
        <w:rPr>
          <w:sz w:val="28"/>
          <w:szCs w:val="28"/>
        </w:rPr>
        <w:t>Данное приложение предназначено для заполнения налогоплательщиками исчисленной суммы текущих платежей по налогу на транспортные средства в соответствии с разделом 13 Налогового кодекса.</w:t>
      </w:r>
    </w:p>
    <w:p w:rsidR="00E044CF" w:rsidRPr="00AD57F0" w:rsidRDefault="00E044CF" w:rsidP="00E044CF">
      <w:pPr>
        <w:widowControl w:val="0"/>
        <w:numPr>
          <w:ilvl w:val="0"/>
          <w:numId w:val="11"/>
        </w:numPr>
        <w:tabs>
          <w:tab w:val="num" w:pos="-180"/>
          <w:tab w:val="left" w:pos="1276"/>
        </w:tabs>
        <w:suppressAutoHyphens/>
        <w:autoSpaceDE w:val="0"/>
        <w:autoSpaceDN w:val="0"/>
        <w:adjustRightInd w:val="0"/>
        <w:ind w:left="0" w:firstLine="709"/>
        <w:jc w:val="both"/>
        <w:rPr>
          <w:sz w:val="28"/>
          <w:szCs w:val="28"/>
        </w:rPr>
      </w:pPr>
      <w:r w:rsidRPr="00AD57F0">
        <w:rPr>
          <w:sz w:val="28"/>
          <w:szCs w:val="28"/>
        </w:rPr>
        <w:t>В разделе</w:t>
      </w:r>
      <w:r>
        <w:rPr>
          <w:sz w:val="28"/>
          <w:szCs w:val="28"/>
        </w:rPr>
        <w:t xml:space="preserve"> 1</w:t>
      </w:r>
      <w:r w:rsidRPr="00AD57F0">
        <w:rPr>
          <w:sz w:val="28"/>
          <w:szCs w:val="28"/>
        </w:rPr>
        <w:t xml:space="preserve"> «Общая информация о налогоплательщике» налогоплательщик указывает следующие данные:</w:t>
      </w:r>
    </w:p>
    <w:p w:rsidR="00E044CF" w:rsidRPr="005D44C8" w:rsidRDefault="00E044CF" w:rsidP="00E044CF">
      <w:pPr>
        <w:widowControl w:val="0"/>
        <w:tabs>
          <w:tab w:val="left" w:pos="0"/>
          <w:tab w:val="left" w:pos="720"/>
          <w:tab w:val="num" w:pos="851"/>
          <w:tab w:val="left" w:pos="1134"/>
        </w:tabs>
        <w:ind w:firstLine="709"/>
        <w:jc w:val="both"/>
        <w:rPr>
          <w:sz w:val="28"/>
          <w:szCs w:val="28"/>
        </w:rPr>
      </w:pPr>
      <w:r w:rsidRPr="005D44C8">
        <w:rPr>
          <w:sz w:val="28"/>
          <w:szCs w:val="28"/>
        </w:rPr>
        <w:t>1) БИН плательщика налога на транспортные средства;</w:t>
      </w:r>
    </w:p>
    <w:p w:rsidR="00E044CF" w:rsidRPr="005D44C8" w:rsidRDefault="00E044CF" w:rsidP="00E044CF">
      <w:pPr>
        <w:pStyle w:val="2"/>
        <w:widowControl w:val="0"/>
        <w:tabs>
          <w:tab w:val="left" w:pos="0"/>
          <w:tab w:val="left" w:pos="720"/>
          <w:tab w:val="num" w:pos="851"/>
          <w:tab w:val="left" w:pos="1134"/>
          <w:tab w:val="num" w:pos="1320"/>
        </w:tabs>
        <w:suppressAutoHyphens/>
        <w:ind w:firstLine="709"/>
        <w:rPr>
          <w:sz w:val="28"/>
          <w:szCs w:val="28"/>
        </w:rPr>
      </w:pPr>
      <w:r w:rsidRPr="005D44C8">
        <w:rPr>
          <w:sz w:val="28"/>
          <w:szCs w:val="28"/>
        </w:rPr>
        <w:lastRenderedPageBreak/>
        <w:t>2) налоговый период (год) – отчетный налоговый период, за который представляется налоговая отчетность;</w:t>
      </w:r>
    </w:p>
    <w:p w:rsidR="00E044CF" w:rsidRPr="005D44C8" w:rsidRDefault="00E044CF" w:rsidP="005D44C8">
      <w:pPr>
        <w:pStyle w:val="31"/>
        <w:widowControl w:val="0"/>
        <w:tabs>
          <w:tab w:val="left" w:pos="0"/>
          <w:tab w:val="left" w:pos="720"/>
          <w:tab w:val="num" w:pos="851"/>
          <w:tab w:val="left" w:pos="1134"/>
        </w:tabs>
        <w:suppressAutoHyphens/>
        <w:ind w:firstLine="709"/>
        <w:jc w:val="both"/>
        <w:rPr>
          <w:b w:val="0"/>
          <w:szCs w:val="28"/>
        </w:rPr>
      </w:pPr>
      <w:r w:rsidRPr="005D44C8">
        <w:rPr>
          <w:b w:val="0"/>
          <w:szCs w:val="28"/>
        </w:rPr>
        <w:t xml:space="preserve">3) строка 3 заполняется налогоплательщиками, применяющими специальный налоговый режим для производителей сельскохозяйственной продукции, продукции </w:t>
      </w:r>
      <w:proofErr w:type="spellStart"/>
      <w:r w:rsidRPr="005D44C8">
        <w:rPr>
          <w:b w:val="0"/>
          <w:szCs w:val="28"/>
        </w:rPr>
        <w:t>аквакультуры</w:t>
      </w:r>
      <w:proofErr w:type="spellEnd"/>
      <w:r w:rsidRPr="005D44C8">
        <w:rPr>
          <w:b w:val="0"/>
          <w:szCs w:val="28"/>
        </w:rPr>
        <w:t xml:space="preserve"> (рыбоводства) и сельскохозяйственных кооперативов в соответствии со статьями 698, 699 и 701 Налогового кодекса, и указывается вид применяемого режима налогообложения по отношению к транспортным средствам: </w:t>
      </w:r>
    </w:p>
    <w:p w:rsidR="00E044CF" w:rsidRPr="00DC5734" w:rsidRDefault="00E044CF" w:rsidP="00E044CF">
      <w:pPr>
        <w:pStyle w:val="a7"/>
        <w:widowControl w:val="0"/>
        <w:tabs>
          <w:tab w:val="left" w:pos="0"/>
          <w:tab w:val="left" w:pos="720"/>
          <w:tab w:val="num" w:pos="851"/>
          <w:tab w:val="left" w:pos="1134"/>
        </w:tabs>
        <w:suppressAutoHyphens/>
        <w:rPr>
          <w:szCs w:val="28"/>
        </w:rPr>
      </w:pPr>
      <w:r w:rsidRPr="00DC5734">
        <w:rPr>
          <w:szCs w:val="28"/>
        </w:rPr>
        <w:t xml:space="preserve">ячейка 3 </w:t>
      </w:r>
      <w:proofErr w:type="gramStart"/>
      <w:r w:rsidRPr="00DC5734">
        <w:rPr>
          <w:szCs w:val="28"/>
        </w:rPr>
        <w:t>А</w:t>
      </w:r>
      <w:proofErr w:type="gramEnd"/>
      <w:r w:rsidRPr="00DC5734">
        <w:rPr>
          <w:szCs w:val="28"/>
        </w:rPr>
        <w:t xml:space="preserve"> отмечается плательщиками налога по транспортным средствам, не используемым в деятельности, по которой применяется специальный налоговый режим;</w:t>
      </w:r>
    </w:p>
    <w:p w:rsidR="00E044CF" w:rsidRPr="0053564C" w:rsidRDefault="00E044CF" w:rsidP="00E044CF">
      <w:pPr>
        <w:pStyle w:val="a7"/>
        <w:widowControl w:val="0"/>
        <w:tabs>
          <w:tab w:val="left" w:pos="0"/>
          <w:tab w:val="left" w:pos="720"/>
          <w:tab w:val="num" w:pos="851"/>
          <w:tab w:val="left" w:pos="1134"/>
        </w:tabs>
        <w:suppressAutoHyphens/>
        <w:rPr>
          <w:szCs w:val="28"/>
        </w:rPr>
      </w:pPr>
      <w:r w:rsidRPr="00DC5734">
        <w:rPr>
          <w:szCs w:val="28"/>
        </w:rPr>
        <w:t xml:space="preserve">ячейка 3 </w:t>
      </w:r>
      <w:proofErr w:type="gramStart"/>
      <w:r w:rsidRPr="00DC5734">
        <w:rPr>
          <w:szCs w:val="28"/>
        </w:rPr>
        <w:t>В</w:t>
      </w:r>
      <w:proofErr w:type="gramEnd"/>
      <w:r w:rsidRPr="00DC5734">
        <w:rPr>
          <w:szCs w:val="28"/>
        </w:rPr>
        <w:t xml:space="preserve"> отмечается плательщиками налога по транспортным средствам, используемым в деятельности, по которой применяется специальный налоговый режим.</w:t>
      </w:r>
    </w:p>
    <w:p w:rsidR="00E044CF" w:rsidRPr="0052773A" w:rsidRDefault="00E044CF" w:rsidP="00E044CF">
      <w:pPr>
        <w:widowControl w:val="0"/>
        <w:numPr>
          <w:ilvl w:val="0"/>
          <w:numId w:val="11"/>
        </w:numPr>
        <w:tabs>
          <w:tab w:val="num" w:pos="-180"/>
          <w:tab w:val="left" w:pos="1276"/>
        </w:tabs>
        <w:suppressAutoHyphens/>
        <w:autoSpaceDE w:val="0"/>
        <w:autoSpaceDN w:val="0"/>
        <w:adjustRightInd w:val="0"/>
        <w:ind w:left="0" w:firstLine="709"/>
        <w:jc w:val="both"/>
        <w:rPr>
          <w:szCs w:val="28"/>
        </w:rPr>
      </w:pPr>
      <w:r w:rsidRPr="0052773A">
        <w:rPr>
          <w:sz w:val="28"/>
          <w:szCs w:val="28"/>
        </w:rPr>
        <w:t>В разделе 2 «Исчисление налога на транспортные средства, за исключением лиц, указанных в разделе 3»:</w:t>
      </w:r>
    </w:p>
    <w:p w:rsidR="00E044CF" w:rsidRDefault="00E044CF" w:rsidP="00E044CF">
      <w:pPr>
        <w:pStyle w:val="a7"/>
        <w:tabs>
          <w:tab w:val="left" w:pos="1276"/>
        </w:tabs>
        <w:ind w:firstLine="708"/>
        <w:rPr>
          <w:szCs w:val="28"/>
        </w:rPr>
      </w:pPr>
      <w:r>
        <w:rPr>
          <w:szCs w:val="28"/>
        </w:rPr>
        <w:t xml:space="preserve">1) в строке 701.00.001. </w:t>
      </w:r>
      <w:r w:rsidRPr="007808D6">
        <w:rPr>
          <w:szCs w:val="28"/>
        </w:rPr>
        <w:t>указывается</w:t>
      </w:r>
      <w:r>
        <w:rPr>
          <w:szCs w:val="28"/>
        </w:rPr>
        <w:t xml:space="preserve"> </w:t>
      </w:r>
      <w:r w:rsidRPr="00EF0CE2">
        <w:rPr>
          <w:szCs w:val="28"/>
        </w:rPr>
        <w:t xml:space="preserve">сумма исчисленных налогоплательщиком текущих платежей по налогу на транспортные средства, подлежащих уплате в срок, установленный статьей </w:t>
      </w:r>
      <w:r>
        <w:rPr>
          <w:szCs w:val="28"/>
        </w:rPr>
        <w:t>494</w:t>
      </w:r>
      <w:r w:rsidRPr="00EF0CE2">
        <w:rPr>
          <w:szCs w:val="28"/>
        </w:rPr>
        <w:t xml:space="preserve"> Налогового кодекса</w:t>
      </w:r>
      <w:r>
        <w:rPr>
          <w:szCs w:val="28"/>
        </w:rPr>
        <w:t>.</w:t>
      </w:r>
    </w:p>
    <w:p w:rsidR="00E044CF" w:rsidRDefault="00E044CF" w:rsidP="00E044CF">
      <w:pPr>
        <w:widowControl w:val="0"/>
        <w:numPr>
          <w:ilvl w:val="0"/>
          <w:numId w:val="11"/>
        </w:numPr>
        <w:tabs>
          <w:tab w:val="num" w:pos="-180"/>
          <w:tab w:val="left" w:pos="1276"/>
        </w:tabs>
        <w:suppressAutoHyphens/>
        <w:autoSpaceDE w:val="0"/>
        <w:autoSpaceDN w:val="0"/>
        <w:adjustRightInd w:val="0"/>
        <w:ind w:left="0" w:firstLine="709"/>
        <w:jc w:val="both"/>
        <w:rPr>
          <w:sz w:val="28"/>
          <w:szCs w:val="28"/>
        </w:rPr>
      </w:pPr>
      <w:r w:rsidRPr="00CA1B0E">
        <w:rPr>
          <w:sz w:val="28"/>
          <w:szCs w:val="28"/>
        </w:rPr>
        <w:t>В разделе 3 «Исчисление налога на транспортные средства по городам районного значения, селам, поселкам, сельским округам»:</w:t>
      </w:r>
    </w:p>
    <w:p w:rsidR="00E044CF" w:rsidRPr="00CA1B0E" w:rsidRDefault="00E044CF" w:rsidP="00E044CF">
      <w:pPr>
        <w:widowControl w:val="0"/>
        <w:tabs>
          <w:tab w:val="left" w:pos="0"/>
        </w:tabs>
        <w:suppressAutoHyphens/>
        <w:ind w:firstLine="709"/>
        <w:jc w:val="both"/>
        <w:rPr>
          <w:sz w:val="28"/>
          <w:szCs w:val="28"/>
          <w:lang w:val="kk-KZ"/>
        </w:rPr>
      </w:pPr>
      <w:r>
        <w:rPr>
          <w:sz w:val="28"/>
          <w:szCs w:val="28"/>
        </w:rPr>
        <w:t xml:space="preserve">1) </w:t>
      </w:r>
      <w:r w:rsidRPr="00CA1B0E">
        <w:rPr>
          <w:sz w:val="28"/>
          <w:szCs w:val="28"/>
        </w:rPr>
        <w:t xml:space="preserve">в </w:t>
      </w:r>
      <w:r w:rsidRPr="00CA1B0E">
        <w:rPr>
          <w:sz w:val="28"/>
          <w:szCs w:val="28"/>
          <w:lang w:val="kk-KZ"/>
        </w:rPr>
        <w:t xml:space="preserve">графе А </w:t>
      </w:r>
      <w:r w:rsidRPr="00CA1B0E">
        <w:rPr>
          <w:sz w:val="28"/>
          <w:szCs w:val="28"/>
        </w:rPr>
        <w:t xml:space="preserve">указывается </w:t>
      </w:r>
      <w:r w:rsidRPr="00CA1B0E">
        <w:rPr>
          <w:sz w:val="28"/>
          <w:szCs w:val="28"/>
          <w:lang w:val="kk-KZ"/>
        </w:rPr>
        <w:t xml:space="preserve">порядковый номер строки, который начинается со строки 00000001; </w:t>
      </w:r>
    </w:p>
    <w:p w:rsidR="00E044CF" w:rsidRPr="00CA1B0E" w:rsidRDefault="00E044CF" w:rsidP="00E044CF">
      <w:pPr>
        <w:widowControl w:val="0"/>
        <w:tabs>
          <w:tab w:val="left" w:pos="0"/>
          <w:tab w:val="left" w:pos="1134"/>
          <w:tab w:val="left" w:pos="1276"/>
        </w:tabs>
        <w:suppressAutoHyphens/>
        <w:ind w:firstLine="709"/>
        <w:jc w:val="both"/>
        <w:rPr>
          <w:sz w:val="28"/>
          <w:szCs w:val="28"/>
        </w:rPr>
      </w:pPr>
      <w:r>
        <w:rPr>
          <w:sz w:val="28"/>
          <w:szCs w:val="28"/>
        </w:rPr>
        <w:t xml:space="preserve">2) </w:t>
      </w:r>
      <w:r w:rsidRPr="00CA1B0E">
        <w:rPr>
          <w:sz w:val="28"/>
          <w:szCs w:val="28"/>
        </w:rPr>
        <w:t xml:space="preserve">в </w:t>
      </w:r>
      <w:r w:rsidRPr="00CA1B0E">
        <w:rPr>
          <w:sz w:val="28"/>
          <w:szCs w:val="28"/>
          <w:lang w:val="kk-KZ"/>
        </w:rPr>
        <w:t xml:space="preserve">графе </w:t>
      </w:r>
      <w:proofErr w:type="gramStart"/>
      <w:r w:rsidRPr="00CA1B0E">
        <w:rPr>
          <w:sz w:val="28"/>
          <w:szCs w:val="28"/>
          <w:lang w:val="kk-KZ"/>
        </w:rPr>
        <w:t>В</w:t>
      </w:r>
      <w:r w:rsidRPr="00CA1B0E">
        <w:rPr>
          <w:sz w:val="28"/>
          <w:szCs w:val="28"/>
        </w:rPr>
        <w:t xml:space="preserve"> указываются</w:t>
      </w:r>
      <w:proofErr w:type="gramEnd"/>
      <w:r w:rsidRPr="00CA1B0E">
        <w:rPr>
          <w:sz w:val="28"/>
          <w:szCs w:val="28"/>
        </w:rPr>
        <w:t xml:space="preserve"> БИН аппарата </w:t>
      </w:r>
      <w:proofErr w:type="spellStart"/>
      <w:r w:rsidRPr="00CA1B0E">
        <w:rPr>
          <w:sz w:val="28"/>
          <w:szCs w:val="28"/>
        </w:rPr>
        <w:t>акимов</w:t>
      </w:r>
      <w:proofErr w:type="spellEnd"/>
      <w:r w:rsidRPr="00CA1B0E">
        <w:rPr>
          <w:sz w:val="28"/>
          <w:szCs w:val="28"/>
        </w:rPr>
        <w:t xml:space="preserve"> городов районного значения, сел, поселков, сельских округов; </w:t>
      </w:r>
    </w:p>
    <w:p w:rsidR="00E044CF" w:rsidRDefault="00E044CF" w:rsidP="00E044CF">
      <w:pPr>
        <w:widowControl w:val="0"/>
        <w:tabs>
          <w:tab w:val="left" w:pos="0"/>
          <w:tab w:val="left" w:pos="1134"/>
          <w:tab w:val="left" w:pos="1276"/>
        </w:tabs>
        <w:suppressAutoHyphens/>
        <w:ind w:firstLine="709"/>
        <w:jc w:val="both"/>
        <w:rPr>
          <w:sz w:val="28"/>
          <w:szCs w:val="28"/>
          <w:lang w:val="kk-KZ"/>
        </w:rPr>
      </w:pPr>
      <w:r>
        <w:rPr>
          <w:sz w:val="28"/>
          <w:szCs w:val="28"/>
        </w:rPr>
        <w:t xml:space="preserve">3) </w:t>
      </w:r>
      <w:r w:rsidRPr="00CA1B0E">
        <w:rPr>
          <w:sz w:val="28"/>
          <w:szCs w:val="28"/>
        </w:rPr>
        <w:t xml:space="preserve">в графе С указываются суммы </w:t>
      </w:r>
      <w:proofErr w:type="gramStart"/>
      <w:r w:rsidRPr="00CA1B0E">
        <w:rPr>
          <w:sz w:val="28"/>
          <w:szCs w:val="28"/>
        </w:rPr>
        <w:t>текущих платежей</w:t>
      </w:r>
      <w:proofErr w:type="gramEnd"/>
      <w:r w:rsidRPr="00CA1B0E">
        <w:rPr>
          <w:sz w:val="28"/>
          <w:szCs w:val="28"/>
        </w:rPr>
        <w:t xml:space="preserve"> подлежащих уплате в разрезе городов районного значения, сел, поселков, сельских округов</w:t>
      </w:r>
      <w:r w:rsidRPr="00CA1B0E">
        <w:rPr>
          <w:sz w:val="28"/>
          <w:szCs w:val="28"/>
          <w:lang w:val="kk-KZ"/>
        </w:rPr>
        <w:t>.</w:t>
      </w:r>
    </w:p>
    <w:p w:rsidR="005D44C8" w:rsidRDefault="005D44C8" w:rsidP="00E044CF">
      <w:pPr>
        <w:widowControl w:val="0"/>
        <w:tabs>
          <w:tab w:val="left" w:pos="0"/>
          <w:tab w:val="left" w:pos="1134"/>
          <w:tab w:val="left" w:pos="1276"/>
        </w:tabs>
        <w:suppressAutoHyphens/>
        <w:ind w:firstLine="709"/>
        <w:jc w:val="both"/>
        <w:rPr>
          <w:sz w:val="28"/>
          <w:szCs w:val="28"/>
          <w:lang w:val="kk-KZ"/>
        </w:rPr>
      </w:pPr>
    </w:p>
    <w:p w:rsidR="005D44C8" w:rsidRPr="00024752" w:rsidRDefault="005D44C8" w:rsidP="005D44C8">
      <w:pPr>
        <w:widowControl w:val="0"/>
        <w:jc w:val="center"/>
        <w:rPr>
          <w:b/>
          <w:color w:val="FFFFFF"/>
          <w:sz w:val="28"/>
          <w:szCs w:val="28"/>
        </w:rPr>
      </w:pPr>
      <w:r w:rsidRPr="00024752">
        <w:rPr>
          <w:b/>
          <w:sz w:val="28"/>
          <w:szCs w:val="28"/>
        </w:rPr>
        <w:t>Правила</w:t>
      </w:r>
    </w:p>
    <w:p w:rsidR="005D44C8" w:rsidRDefault="005D44C8" w:rsidP="005D44C8">
      <w:pPr>
        <w:widowControl w:val="0"/>
        <w:suppressAutoHyphens/>
        <w:jc w:val="center"/>
        <w:rPr>
          <w:b/>
          <w:sz w:val="28"/>
          <w:szCs w:val="28"/>
        </w:rPr>
      </w:pPr>
      <w:r w:rsidRPr="0015555C">
        <w:rPr>
          <w:b/>
          <w:sz w:val="28"/>
          <w:szCs w:val="28"/>
        </w:rPr>
        <w:t xml:space="preserve">составления налоговой отчетности </w:t>
      </w:r>
      <w:r>
        <w:rPr>
          <w:b/>
          <w:sz w:val="28"/>
          <w:szCs w:val="28"/>
        </w:rPr>
        <w:t>«Р</w:t>
      </w:r>
      <w:r w:rsidRPr="0015555C">
        <w:rPr>
          <w:b/>
          <w:sz w:val="28"/>
          <w:szCs w:val="28"/>
        </w:rPr>
        <w:t>асчет</w:t>
      </w:r>
      <w:r>
        <w:rPr>
          <w:b/>
          <w:sz w:val="28"/>
          <w:szCs w:val="28"/>
        </w:rPr>
        <w:t xml:space="preserve"> текущих платежей</w:t>
      </w:r>
    </w:p>
    <w:p w:rsidR="005D44C8" w:rsidRDefault="005D44C8" w:rsidP="005D44C8">
      <w:pPr>
        <w:widowControl w:val="0"/>
        <w:suppressAutoHyphens/>
        <w:jc w:val="center"/>
        <w:rPr>
          <w:b/>
          <w:sz w:val="28"/>
          <w:szCs w:val="28"/>
        </w:rPr>
      </w:pPr>
      <w:r w:rsidRPr="0015555C">
        <w:rPr>
          <w:b/>
          <w:sz w:val="28"/>
          <w:szCs w:val="28"/>
        </w:rPr>
        <w:t>по земельному налогу и</w:t>
      </w:r>
      <w:r>
        <w:rPr>
          <w:b/>
          <w:sz w:val="28"/>
          <w:szCs w:val="28"/>
        </w:rPr>
        <w:t xml:space="preserve"> </w:t>
      </w:r>
      <w:r w:rsidRPr="0015555C">
        <w:rPr>
          <w:b/>
          <w:sz w:val="28"/>
          <w:szCs w:val="28"/>
        </w:rPr>
        <w:t>налогу на имущество</w:t>
      </w:r>
    </w:p>
    <w:p w:rsidR="005D44C8" w:rsidRPr="0015555C" w:rsidRDefault="005D44C8" w:rsidP="005D44C8">
      <w:pPr>
        <w:widowControl w:val="0"/>
        <w:suppressAutoHyphens/>
        <w:jc w:val="center"/>
        <w:rPr>
          <w:b/>
          <w:sz w:val="28"/>
          <w:szCs w:val="28"/>
        </w:rPr>
      </w:pPr>
      <w:r w:rsidRPr="0015555C">
        <w:rPr>
          <w:b/>
          <w:sz w:val="28"/>
          <w:szCs w:val="28"/>
        </w:rPr>
        <w:t>(</w:t>
      </w:r>
      <w:r>
        <w:rPr>
          <w:b/>
          <w:sz w:val="28"/>
          <w:szCs w:val="28"/>
        </w:rPr>
        <w:t>ф</w:t>
      </w:r>
      <w:r w:rsidRPr="0015555C">
        <w:rPr>
          <w:b/>
          <w:sz w:val="28"/>
          <w:szCs w:val="28"/>
        </w:rPr>
        <w:t>орма 701.0</w:t>
      </w:r>
      <w:r>
        <w:rPr>
          <w:b/>
          <w:sz w:val="28"/>
          <w:szCs w:val="28"/>
          <w:lang w:val="kk-KZ"/>
        </w:rPr>
        <w:t>1</w:t>
      </w:r>
      <w:r w:rsidRPr="0015555C">
        <w:rPr>
          <w:b/>
          <w:sz w:val="28"/>
          <w:szCs w:val="28"/>
        </w:rPr>
        <w:t>)</w:t>
      </w:r>
      <w:r>
        <w:rPr>
          <w:b/>
          <w:sz w:val="28"/>
          <w:szCs w:val="28"/>
        </w:rPr>
        <w:t>»</w:t>
      </w:r>
    </w:p>
    <w:p w:rsidR="005D44C8" w:rsidRPr="0015555C" w:rsidRDefault="005D44C8" w:rsidP="005D44C8">
      <w:pPr>
        <w:widowControl w:val="0"/>
        <w:suppressAutoHyphens/>
        <w:ind w:firstLine="567"/>
        <w:jc w:val="center"/>
        <w:rPr>
          <w:sz w:val="28"/>
          <w:szCs w:val="28"/>
        </w:rPr>
      </w:pPr>
    </w:p>
    <w:p w:rsidR="005D44C8" w:rsidRPr="0015555C" w:rsidRDefault="005D44C8" w:rsidP="005D44C8">
      <w:pPr>
        <w:widowControl w:val="0"/>
        <w:suppressAutoHyphens/>
        <w:jc w:val="center"/>
        <w:rPr>
          <w:rFonts w:eastAsia="Batang"/>
          <w:b/>
          <w:bCs/>
          <w:sz w:val="28"/>
          <w:szCs w:val="28"/>
          <w:lang w:eastAsia="ko-KR"/>
        </w:rPr>
      </w:pPr>
      <w:r>
        <w:rPr>
          <w:rFonts w:eastAsia="Batang"/>
          <w:b/>
          <w:bCs/>
          <w:sz w:val="28"/>
          <w:szCs w:val="28"/>
          <w:lang w:eastAsia="ko-KR"/>
        </w:rPr>
        <w:t xml:space="preserve">Глава </w:t>
      </w:r>
      <w:r w:rsidRPr="0015555C">
        <w:rPr>
          <w:rFonts w:eastAsia="Batang"/>
          <w:b/>
          <w:bCs/>
          <w:sz w:val="28"/>
          <w:szCs w:val="28"/>
          <w:lang w:eastAsia="ko-KR"/>
        </w:rPr>
        <w:t>1. Общие положения</w:t>
      </w:r>
    </w:p>
    <w:p w:rsidR="005D44C8" w:rsidRPr="0015555C" w:rsidRDefault="005D44C8" w:rsidP="005D44C8">
      <w:pPr>
        <w:widowControl w:val="0"/>
        <w:suppressAutoHyphens/>
        <w:ind w:firstLine="567"/>
        <w:jc w:val="both"/>
        <w:rPr>
          <w:rFonts w:eastAsia="Batang"/>
          <w:b/>
          <w:sz w:val="28"/>
          <w:szCs w:val="28"/>
          <w:lang w:eastAsia="ko-KR"/>
        </w:rPr>
      </w:pPr>
    </w:p>
    <w:p w:rsidR="005D44C8" w:rsidRDefault="005D44C8" w:rsidP="005D44C8">
      <w:pPr>
        <w:numPr>
          <w:ilvl w:val="0"/>
          <w:numId w:val="13"/>
        </w:numPr>
        <w:tabs>
          <w:tab w:val="left" w:pos="851"/>
          <w:tab w:val="left" w:pos="993"/>
        </w:tabs>
        <w:ind w:left="0" w:firstLine="709"/>
        <w:jc w:val="both"/>
        <w:rPr>
          <w:sz w:val="28"/>
          <w:szCs w:val="28"/>
        </w:rPr>
      </w:pPr>
      <w:r w:rsidRPr="0015555C">
        <w:rPr>
          <w:rFonts w:eastAsia="Batang"/>
          <w:sz w:val="28"/>
          <w:szCs w:val="28"/>
          <w:lang w:eastAsia="ko-KR"/>
        </w:rPr>
        <w:t xml:space="preserve">Правила </w:t>
      </w:r>
      <w:r>
        <w:rPr>
          <w:rFonts w:eastAsia="Batang"/>
          <w:sz w:val="28"/>
          <w:szCs w:val="28"/>
          <w:lang w:eastAsia="ko-KR"/>
        </w:rPr>
        <w:t>составления налоговой отчетности «Расчет текущих платежей по земельному налогу и налогу на имущество»</w:t>
      </w:r>
      <w:r>
        <w:rPr>
          <w:rFonts w:eastAsia="Batang"/>
          <w:sz w:val="28"/>
          <w:szCs w:val="28"/>
          <w:lang w:eastAsia="ko-KR"/>
        </w:rPr>
        <w:br/>
        <w:t xml:space="preserve">(форма 701.01) </w:t>
      </w:r>
      <w:r w:rsidRPr="0015555C">
        <w:rPr>
          <w:rFonts w:eastAsia="Batang"/>
          <w:sz w:val="28"/>
          <w:szCs w:val="28"/>
          <w:lang w:eastAsia="ko-KR"/>
        </w:rPr>
        <w:t xml:space="preserve">(далее </w:t>
      </w:r>
      <w:r w:rsidRPr="0015555C">
        <w:rPr>
          <w:sz w:val="28"/>
          <w:szCs w:val="28"/>
        </w:rPr>
        <w:t>–</w:t>
      </w:r>
      <w:r w:rsidRPr="0015555C">
        <w:rPr>
          <w:rFonts w:eastAsia="Batang"/>
          <w:sz w:val="28"/>
          <w:szCs w:val="28"/>
          <w:lang w:eastAsia="ko-KR"/>
        </w:rPr>
        <w:t xml:space="preserve"> </w:t>
      </w:r>
      <w:r>
        <w:rPr>
          <w:rFonts w:eastAsia="Batang"/>
          <w:sz w:val="28"/>
          <w:szCs w:val="28"/>
          <w:lang w:eastAsia="ko-KR"/>
        </w:rPr>
        <w:t xml:space="preserve">Правила) </w:t>
      </w:r>
      <w:r w:rsidRPr="0015555C">
        <w:rPr>
          <w:rFonts w:eastAsia="Batang"/>
          <w:sz w:val="28"/>
          <w:szCs w:val="28"/>
          <w:lang w:eastAsia="ko-KR"/>
        </w:rPr>
        <w:t xml:space="preserve">разработаны в соответствии с </w:t>
      </w:r>
      <w:r>
        <w:rPr>
          <w:rFonts w:eastAsia="Batang"/>
          <w:sz w:val="28"/>
          <w:szCs w:val="28"/>
          <w:lang w:eastAsia="ko-KR"/>
        </w:rPr>
        <w:t>Налоговым</w:t>
      </w:r>
      <w:r w:rsidRPr="0015555C">
        <w:rPr>
          <w:rFonts w:eastAsia="Batang"/>
          <w:sz w:val="28"/>
          <w:szCs w:val="28"/>
          <w:lang w:eastAsia="ko-KR"/>
        </w:rPr>
        <w:t xml:space="preserve"> кодекс</w:t>
      </w:r>
      <w:r>
        <w:rPr>
          <w:rFonts w:eastAsia="Batang"/>
          <w:sz w:val="28"/>
          <w:szCs w:val="28"/>
          <w:lang w:eastAsia="ko-KR"/>
        </w:rPr>
        <w:t xml:space="preserve">ом </w:t>
      </w:r>
      <w:r w:rsidRPr="0015555C">
        <w:rPr>
          <w:rFonts w:eastAsia="Batang"/>
          <w:sz w:val="28"/>
          <w:szCs w:val="28"/>
          <w:lang w:eastAsia="ko-KR"/>
        </w:rPr>
        <w:t xml:space="preserve">и определяют порядок составления формы налоговой отчетности </w:t>
      </w:r>
      <w:r>
        <w:rPr>
          <w:rFonts w:eastAsia="Batang"/>
          <w:sz w:val="28"/>
          <w:szCs w:val="28"/>
          <w:lang w:eastAsia="ko-KR"/>
        </w:rPr>
        <w:t>«Р</w:t>
      </w:r>
      <w:r w:rsidRPr="0015555C">
        <w:rPr>
          <w:rFonts w:eastAsia="Batang"/>
          <w:sz w:val="28"/>
          <w:szCs w:val="28"/>
          <w:lang w:eastAsia="ko-KR"/>
        </w:rPr>
        <w:t>асчет</w:t>
      </w:r>
      <w:r>
        <w:rPr>
          <w:rFonts w:eastAsia="Batang"/>
          <w:sz w:val="28"/>
          <w:szCs w:val="28"/>
          <w:lang w:eastAsia="ko-KR"/>
        </w:rPr>
        <w:t xml:space="preserve"> </w:t>
      </w:r>
      <w:r w:rsidRPr="0015555C">
        <w:rPr>
          <w:rFonts w:eastAsia="Batang"/>
          <w:sz w:val="28"/>
          <w:szCs w:val="28"/>
          <w:lang w:eastAsia="ko-KR"/>
        </w:rPr>
        <w:t>текущих платежей по земельному налогу и налогу на имущество</w:t>
      </w:r>
      <w:r>
        <w:rPr>
          <w:rFonts w:eastAsia="Batang"/>
          <w:sz w:val="28"/>
          <w:szCs w:val="28"/>
          <w:lang w:eastAsia="ko-KR"/>
        </w:rPr>
        <w:t xml:space="preserve">» </w:t>
      </w:r>
      <w:r w:rsidRPr="0015555C">
        <w:rPr>
          <w:rFonts w:eastAsia="Batang"/>
          <w:sz w:val="28"/>
          <w:szCs w:val="28"/>
          <w:lang w:eastAsia="ko-KR"/>
        </w:rPr>
        <w:t xml:space="preserve">(далее </w:t>
      </w:r>
      <w:r w:rsidRPr="0015555C">
        <w:rPr>
          <w:sz w:val="28"/>
          <w:szCs w:val="28"/>
        </w:rPr>
        <w:t>–</w:t>
      </w:r>
      <w:r w:rsidRPr="0015555C">
        <w:rPr>
          <w:rFonts w:eastAsia="Batang"/>
          <w:sz w:val="28"/>
          <w:szCs w:val="28"/>
          <w:lang w:eastAsia="ko-KR"/>
        </w:rPr>
        <w:t xml:space="preserve"> </w:t>
      </w:r>
      <w:r>
        <w:rPr>
          <w:rFonts w:eastAsia="Batang"/>
          <w:sz w:val="28"/>
          <w:szCs w:val="28"/>
          <w:lang w:eastAsia="ko-KR"/>
        </w:rPr>
        <w:t>р</w:t>
      </w:r>
      <w:r w:rsidRPr="0015555C">
        <w:rPr>
          <w:rFonts w:eastAsia="Batang"/>
          <w:sz w:val="28"/>
          <w:szCs w:val="28"/>
          <w:lang w:eastAsia="ko-KR"/>
        </w:rPr>
        <w:t xml:space="preserve">асчет), предназначенной </w:t>
      </w:r>
      <w:r w:rsidRPr="005D44C8">
        <w:rPr>
          <w:rFonts w:eastAsia="Batang"/>
          <w:b/>
          <w:sz w:val="28"/>
          <w:szCs w:val="28"/>
          <w:lang w:eastAsia="ko-KR"/>
        </w:rPr>
        <w:t>для исчисления земельного налога и налога на имущество по объектам обложения</w:t>
      </w:r>
      <w:r w:rsidRPr="005D44C8">
        <w:rPr>
          <w:b/>
          <w:sz w:val="28"/>
          <w:szCs w:val="28"/>
        </w:rPr>
        <w:t>, имеющимся на начало налогового периода и при изменении налоговых обязательств в течение налогового периода</w:t>
      </w:r>
      <w:r w:rsidRPr="0015555C">
        <w:rPr>
          <w:sz w:val="28"/>
          <w:szCs w:val="28"/>
        </w:rPr>
        <w:t>. Расчет составляется физическими и юридическими лицами, указанными в статьях</w:t>
      </w:r>
      <w:r>
        <w:rPr>
          <w:sz w:val="28"/>
          <w:szCs w:val="28"/>
        </w:rPr>
        <w:t xml:space="preserve"> 498 и 517</w:t>
      </w:r>
      <w:r w:rsidRPr="0015555C">
        <w:rPr>
          <w:sz w:val="28"/>
          <w:szCs w:val="28"/>
        </w:rPr>
        <w:t xml:space="preserve"> Налогового кодекса.</w:t>
      </w:r>
      <w:r>
        <w:rPr>
          <w:sz w:val="28"/>
          <w:szCs w:val="28"/>
        </w:rPr>
        <w:t xml:space="preserve"> </w:t>
      </w:r>
    </w:p>
    <w:p w:rsidR="005D44C8" w:rsidRPr="0015555C" w:rsidRDefault="005D44C8" w:rsidP="005D44C8">
      <w:pPr>
        <w:pStyle w:val="a7"/>
        <w:widowControl w:val="0"/>
        <w:numPr>
          <w:ilvl w:val="0"/>
          <w:numId w:val="13"/>
        </w:numPr>
        <w:tabs>
          <w:tab w:val="num" w:pos="0"/>
          <w:tab w:val="left" w:pos="993"/>
          <w:tab w:val="num" w:pos="1684"/>
        </w:tabs>
        <w:suppressAutoHyphens/>
        <w:ind w:left="0" w:firstLine="709"/>
        <w:rPr>
          <w:rFonts w:eastAsia="Batang"/>
          <w:szCs w:val="28"/>
          <w:lang w:eastAsia="ko-KR"/>
        </w:rPr>
      </w:pPr>
      <w:r w:rsidRPr="0015555C">
        <w:rPr>
          <w:rFonts w:eastAsia="Batang"/>
          <w:szCs w:val="28"/>
          <w:lang w:eastAsia="ko-KR"/>
        </w:rPr>
        <w:lastRenderedPageBreak/>
        <w:t xml:space="preserve">По объектам, входящим в состав активов паевого инвестиционного фонда, </w:t>
      </w:r>
      <w:r>
        <w:rPr>
          <w:rFonts w:eastAsia="Batang"/>
          <w:szCs w:val="28"/>
          <w:lang w:eastAsia="ko-KR"/>
        </w:rPr>
        <w:t>р</w:t>
      </w:r>
      <w:r w:rsidRPr="0015555C">
        <w:rPr>
          <w:rFonts w:eastAsia="Batang"/>
          <w:szCs w:val="28"/>
          <w:lang w:eastAsia="ko-KR"/>
        </w:rPr>
        <w:t>асчет заполняется</w:t>
      </w:r>
      <w:r>
        <w:rPr>
          <w:rFonts w:eastAsia="Batang"/>
          <w:szCs w:val="28"/>
          <w:lang w:eastAsia="ko-KR"/>
        </w:rPr>
        <w:t>,</w:t>
      </w:r>
      <w:r w:rsidRPr="0015555C">
        <w:rPr>
          <w:rFonts w:eastAsia="Batang"/>
          <w:szCs w:val="28"/>
          <w:lang w:eastAsia="ko-KR"/>
        </w:rPr>
        <w:t xml:space="preserve"> и представляется управляющей компанией паевого инвестиционного фонда.</w:t>
      </w:r>
    </w:p>
    <w:p w:rsidR="005D44C8" w:rsidRPr="00FB43C9" w:rsidRDefault="005D44C8" w:rsidP="005D44C8">
      <w:pPr>
        <w:pStyle w:val="a7"/>
        <w:widowControl w:val="0"/>
        <w:numPr>
          <w:ilvl w:val="0"/>
          <w:numId w:val="13"/>
        </w:numPr>
        <w:tabs>
          <w:tab w:val="num" w:pos="0"/>
          <w:tab w:val="left" w:pos="993"/>
          <w:tab w:val="num" w:pos="1684"/>
        </w:tabs>
        <w:suppressAutoHyphens/>
        <w:ind w:left="0" w:firstLine="709"/>
        <w:rPr>
          <w:rFonts w:eastAsia="Batang"/>
          <w:szCs w:val="28"/>
          <w:lang w:eastAsia="ko-KR"/>
        </w:rPr>
      </w:pPr>
      <w:r w:rsidRPr="0015555C">
        <w:rPr>
          <w:rFonts w:eastAsia="Batang"/>
          <w:szCs w:val="28"/>
          <w:lang w:eastAsia="ko-KR"/>
        </w:rPr>
        <w:t xml:space="preserve">По объектам, переданным по договору концессии, </w:t>
      </w:r>
      <w:r>
        <w:rPr>
          <w:rFonts w:eastAsia="Batang"/>
          <w:szCs w:val="28"/>
          <w:lang w:eastAsia="ko-KR"/>
        </w:rPr>
        <w:t>р</w:t>
      </w:r>
      <w:r w:rsidRPr="0015555C">
        <w:rPr>
          <w:rFonts w:eastAsia="Batang"/>
          <w:szCs w:val="28"/>
          <w:lang w:eastAsia="ko-KR"/>
        </w:rPr>
        <w:t>асчет заполняется</w:t>
      </w:r>
      <w:r>
        <w:rPr>
          <w:rFonts w:eastAsia="Batang"/>
          <w:szCs w:val="28"/>
          <w:lang w:eastAsia="ko-KR"/>
        </w:rPr>
        <w:t xml:space="preserve">, </w:t>
      </w:r>
      <w:r w:rsidRPr="0015555C">
        <w:rPr>
          <w:rFonts w:eastAsia="Batang"/>
          <w:szCs w:val="28"/>
          <w:lang w:eastAsia="ko-KR"/>
        </w:rPr>
        <w:t>и представляется концессионером.</w:t>
      </w:r>
    </w:p>
    <w:p w:rsidR="005D44C8" w:rsidRPr="0015555C" w:rsidRDefault="005D44C8" w:rsidP="005D44C8">
      <w:pPr>
        <w:widowControl w:val="0"/>
        <w:tabs>
          <w:tab w:val="num" w:pos="0"/>
        </w:tabs>
        <w:suppressAutoHyphens/>
        <w:autoSpaceDE w:val="0"/>
        <w:autoSpaceDN w:val="0"/>
        <w:adjustRightInd w:val="0"/>
        <w:ind w:firstLine="709"/>
        <w:jc w:val="both"/>
        <w:rPr>
          <w:sz w:val="28"/>
          <w:szCs w:val="28"/>
        </w:rPr>
      </w:pPr>
    </w:p>
    <w:p w:rsidR="005D44C8" w:rsidRPr="0015555C" w:rsidRDefault="005D44C8" w:rsidP="005D44C8">
      <w:pPr>
        <w:widowControl w:val="0"/>
        <w:tabs>
          <w:tab w:val="num" w:pos="0"/>
        </w:tabs>
        <w:suppressAutoHyphens/>
        <w:autoSpaceDE w:val="0"/>
        <w:autoSpaceDN w:val="0"/>
        <w:adjustRightInd w:val="0"/>
        <w:jc w:val="center"/>
        <w:rPr>
          <w:b/>
          <w:sz w:val="28"/>
          <w:szCs w:val="28"/>
        </w:rPr>
      </w:pPr>
      <w:r>
        <w:rPr>
          <w:rFonts w:eastAsia="Batang"/>
          <w:b/>
          <w:bCs/>
          <w:sz w:val="28"/>
          <w:szCs w:val="28"/>
          <w:lang w:eastAsia="ko-KR"/>
        </w:rPr>
        <w:t xml:space="preserve">Глава </w:t>
      </w:r>
      <w:r w:rsidRPr="0015555C">
        <w:rPr>
          <w:rFonts w:eastAsia="Batang"/>
          <w:b/>
          <w:bCs/>
          <w:sz w:val="28"/>
          <w:szCs w:val="28"/>
          <w:lang w:eastAsia="ko-KR"/>
        </w:rPr>
        <w:t xml:space="preserve">2. </w:t>
      </w:r>
      <w:r>
        <w:rPr>
          <w:rFonts w:eastAsia="Batang"/>
          <w:b/>
          <w:bCs/>
          <w:sz w:val="28"/>
          <w:szCs w:val="28"/>
          <w:lang w:eastAsia="ko-KR"/>
        </w:rPr>
        <w:t>Пояснение по заполнению р</w:t>
      </w:r>
      <w:r w:rsidRPr="0015555C">
        <w:rPr>
          <w:rFonts w:eastAsia="Batang"/>
          <w:b/>
          <w:bCs/>
          <w:sz w:val="28"/>
          <w:szCs w:val="28"/>
          <w:lang w:eastAsia="ko-KR"/>
        </w:rPr>
        <w:t xml:space="preserve">асчета </w:t>
      </w:r>
      <w:r w:rsidRPr="0015555C">
        <w:rPr>
          <w:b/>
          <w:sz w:val="28"/>
          <w:szCs w:val="28"/>
        </w:rPr>
        <w:t>(форма 701.0</w:t>
      </w:r>
      <w:r>
        <w:rPr>
          <w:b/>
          <w:sz w:val="28"/>
          <w:szCs w:val="28"/>
          <w:lang w:val="kk-KZ"/>
        </w:rPr>
        <w:t>1</w:t>
      </w:r>
      <w:r w:rsidRPr="0015555C">
        <w:rPr>
          <w:b/>
          <w:sz w:val="28"/>
          <w:szCs w:val="28"/>
        </w:rPr>
        <w:t>)</w:t>
      </w:r>
    </w:p>
    <w:p w:rsidR="005D44C8" w:rsidRPr="0015555C" w:rsidRDefault="005D44C8" w:rsidP="005D44C8">
      <w:pPr>
        <w:widowControl w:val="0"/>
        <w:tabs>
          <w:tab w:val="num" w:pos="0"/>
        </w:tabs>
        <w:suppressAutoHyphens/>
        <w:ind w:firstLine="709"/>
        <w:jc w:val="both"/>
        <w:rPr>
          <w:rFonts w:eastAsia="Batang"/>
          <w:sz w:val="28"/>
          <w:szCs w:val="28"/>
          <w:lang w:eastAsia="ko-KR"/>
        </w:rPr>
      </w:pPr>
    </w:p>
    <w:p w:rsidR="005D44C8" w:rsidRPr="0015555C" w:rsidRDefault="005D44C8" w:rsidP="005D44C8">
      <w:pPr>
        <w:pStyle w:val="a7"/>
        <w:widowControl w:val="0"/>
        <w:numPr>
          <w:ilvl w:val="0"/>
          <w:numId w:val="13"/>
        </w:numPr>
        <w:tabs>
          <w:tab w:val="num" w:pos="0"/>
          <w:tab w:val="left" w:pos="993"/>
          <w:tab w:val="num" w:pos="1134"/>
        </w:tabs>
        <w:suppressAutoHyphens/>
        <w:ind w:left="0" w:firstLine="709"/>
        <w:rPr>
          <w:szCs w:val="28"/>
        </w:rPr>
      </w:pPr>
      <w:r w:rsidRPr="0015555C">
        <w:rPr>
          <w:szCs w:val="28"/>
        </w:rPr>
        <w:t>В разделе «Общая информация о налогоплательщике» налогоплательщик указывает следующие данные:</w:t>
      </w:r>
    </w:p>
    <w:p w:rsidR="005D44C8" w:rsidRPr="0015555C" w:rsidRDefault="005D44C8" w:rsidP="005D44C8">
      <w:pPr>
        <w:pStyle w:val="a7"/>
        <w:widowControl w:val="0"/>
        <w:tabs>
          <w:tab w:val="num" w:pos="0"/>
          <w:tab w:val="left" w:pos="1134"/>
        </w:tabs>
        <w:snapToGrid w:val="0"/>
        <w:rPr>
          <w:szCs w:val="28"/>
        </w:rPr>
      </w:pPr>
      <w:r w:rsidRPr="009A3244">
        <w:rPr>
          <w:szCs w:val="28"/>
        </w:rPr>
        <w:t>1)</w:t>
      </w:r>
      <w:r w:rsidRPr="009A3244">
        <w:rPr>
          <w:szCs w:val="28"/>
        </w:rPr>
        <w:tab/>
        <w:t>индивидуальный идентификационный номер (бизнес- идентификационный номер)</w:t>
      </w:r>
      <w:r>
        <w:rPr>
          <w:szCs w:val="28"/>
        </w:rPr>
        <w:t xml:space="preserve"> (далее – </w:t>
      </w:r>
      <w:r w:rsidRPr="0015555C">
        <w:rPr>
          <w:szCs w:val="28"/>
        </w:rPr>
        <w:t>ИИН</w:t>
      </w:r>
      <w:r>
        <w:rPr>
          <w:szCs w:val="28"/>
        </w:rPr>
        <w:t xml:space="preserve"> (</w:t>
      </w:r>
      <w:r w:rsidRPr="0015555C">
        <w:rPr>
          <w:szCs w:val="28"/>
        </w:rPr>
        <w:t>БИН</w:t>
      </w:r>
      <w:r>
        <w:rPr>
          <w:szCs w:val="28"/>
        </w:rPr>
        <w:t>))</w:t>
      </w:r>
      <w:r w:rsidRPr="0015555C">
        <w:rPr>
          <w:szCs w:val="28"/>
        </w:rPr>
        <w:t xml:space="preserve"> </w:t>
      </w:r>
      <w:r>
        <w:rPr>
          <w:szCs w:val="28"/>
        </w:rPr>
        <w:t xml:space="preserve">плательщика </w:t>
      </w:r>
      <w:r w:rsidRPr="0015555C">
        <w:rPr>
          <w:szCs w:val="28"/>
        </w:rPr>
        <w:t>по земельному налогу и налогу на имущество;</w:t>
      </w:r>
    </w:p>
    <w:p w:rsidR="005D44C8" w:rsidRPr="0015555C" w:rsidRDefault="005D44C8" w:rsidP="005D44C8">
      <w:pPr>
        <w:pStyle w:val="2"/>
        <w:widowControl w:val="0"/>
        <w:tabs>
          <w:tab w:val="num" w:pos="0"/>
        </w:tabs>
        <w:suppressAutoHyphens/>
        <w:ind w:firstLine="709"/>
        <w:rPr>
          <w:sz w:val="28"/>
          <w:szCs w:val="28"/>
        </w:rPr>
      </w:pPr>
      <w:r w:rsidRPr="00D1595C">
        <w:rPr>
          <w:sz w:val="28"/>
          <w:szCs w:val="28"/>
        </w:rPr>
        <w:t>2</w:t>
      </w:r>
      <w:r w:rsidRPr="0015555C">
        <w:rPr>
          <w:sz w:val="28"/>
          <w:szCs w:val="28"/>
        </w:rPr>
        <w:t>) Налоговый период</w:t>
      </w:r>
      <w:r>
        <w:rPr>
          <w:sz w:val="28"/>
          <w:szCs w:val="28"/>
        </w:rPr>
        <w:t>:</w:t>
      </w:r>
      <w:r w:rsidRPr="0015555C">
        <w:rPr>
          <w:sz w:val="28"/>
          <w:szCs w:val="28"/>
        </w:rPr>
        <w:t xml:space="preserve"> (год) – отчетный налоговый период, за который представляется </w:t>
      </w:r>
      <w:r>
        <w:rPr>
          <w:sz w:val="28"/>
          <w:szCs w:val="28"/>
        </w:rPr>
        <w:t>расчет</w:t>
      </w:r>
      <w:r w:rsidRPr="0015555C">
        <w:rPr>
          <w:sz w:val="28"/>
          <w:szCs w:val="28"/>
        </w:rPr>
        <w:t xml:space="preserve"> (указывается арабскими цифрами);</w:t>
      </w:r>
    </w:p>
    <w:p w:rsidR="005D44C8" w:rsidRPr="0015555C" w:rsidRDefault="005D44C8" w:rsidP="005D44C8">
      <w:pPr>
        <w:pStyle w:val="a7"/>
        <w:widowControl w:val="0"/>
        <w:tabs>
          <w:tab w:val="num" w:pos="0"/>
        </w:tabs>
        <w:rPr>
          <w:szCs w:val="28"/>
        </w:rPr>
      </w:pPr>
      <w:r w:rsidRPr="00D1595C">
        <w:rPr>
          <w:szCs w:val="28"/>
        </w:rPr>
        <w:t>3</w:t>
      </w:r>
      <w:r>
        <w:rPr>
          <w:szCs w:val="28"/>
        </w:rPr>
        <w:t>)</w:t>
      </w:r>
      <w:r w:rsidRPr="0015555C">
        <w:rPr>
          <w:szCs w:val="28"/>
        </w:rPr>
        <w:t xml:space="preserve"> </w:t>
      </w:r>
      <w:r>
        <w:rPr>
          <w:szCs w:val="28"/>
        </w:rPr>
        <w:t>Фамилия, имя, отчество (при его наличии)</w:t>
      </w:r>
      <w:r w:rsidRPr="0015555C">
        <w:rPr>
          <w:szCs w:val="28"/>
        </w:rPr>
        <w:t xml:space="preserve"> или наименование налогоплательщика</w:t>
      </w:r>
      <w:r>
        <w:rPr>
          <w:szCs w:val="28"/>
        </w:rPr>
        <w:t xml:space="preserve"> – фамилия, имя, отчество (при его наличии)</w:t>
      </w:r>
      <w:r w:rsidRPr="0015555C">
        <w:rPr>
          <w:szCs w:val="28"/>
        </w:rPr>
        <w:t xml:space="preserve"> физического лица или полное наименование юридического лица в соответствии с учредительными </w:t>
      </w:r>
      <w:r w:rsidRPr="00361CE5">
        <w:rPr>
          <w:szCs w:val="28"/>
        </w:rPr>
        <w:t xml:space="preserve">и распорядительными </w:t>
      </w:r>
      <w:r w:rsidRPr="0015555C">
        <w:rPr>
          <w:szCs w:val="28"/>
        </w:rPr>
        <w:t>документами;</w:t>
      </w:r>
    </w:p>
    <w:p w:rsidR="005D44C8" w:rsidRPr="0015555C" w:rsidRDefault="005D44C8" w:rsidP="005D44C8">
      <w:pPr>
        <w:widowControl w:val="0"/>
        <w:tabs>
          <w:tab w:val="num" w:pos="0"/>
        </w:tabs>
        <w:suppressAutoHyphens/>
        <w:ind w:firstLine="709"/>
        <w:jc w:val="both"/>
        <w:rPr>
          <w:sz w:val="28"/>
          <w:szCs w:val="28"/>
        </w:rPr>
      </w:pPr>
      <w:r w:rsidRPr="009A3244">
        <w:rPr>
          <w:sz w:val="28"/>
          <w:szCs w:val="28"/>
        </w:rPr>
        <w:t>4</w:t>
      </w:r>
      <w:r w:rsidRPr="0015555C">
        <w:rPr>
          <w:sz w:val="28"/>
          <w:szCs w:val="28"/>
        </w:rPr>
        <w:t xml:space="preserve">) вид </w:t>
      </w:r>
      <w:r>
        <w:rPr>
          <w:sz w:val="28"/>
          <w:szCs w:val="28"/>
        </w:rPr>
        <w:t>р</w:t>
      </w:r>
      <w:r w:rsidRPr="0015555C">
        <w:rPr>
          <w:sz w:val="28"/>
          <w:szCs w:val="28"/>
        </w:rPr>
        <w:t>асчета.</w:t>
      </w:r>
    </w:p>
    <w:p w:rsidR="005D44C8" w:rsidRPr="0015555C" w:rsidRDefault="005D44C8" w:rsidP="005D44C8">
      <w:pPr>
        <w:widowControl w:val="0"/>
        <w:tabs>
          <w:tab w:val="num" w:pos="0"/>
          <w:tab w:val="left" w:pos="900"/>
        </w:tabs>
        <w:ind w:firstLine="709"/>
        <w:jc w:val="both"/>
        <w:rPr>
          <w:rFonts w:eastAsia="Arial Unicode MS"/>
          <w:snapToGrid w:val="0"/>
          <w:sz w:val="28"/>
          <w:szCs w:val="28"/>
        </w:rPr>
      </w:pPr>
      <w:r w:rsidRPr="0015555C">
        <w:rPr>
          <w:snapToGrid w:val="0"/>
          <w:sz w:val="28"/>
          <w:szCs w:val="28"/>
        </w:rPr>
        <w:t xml:space="preserve">Соответствующие ячейки отмечаются с учетом отнесения </w:t>
      </w:r>
      <w:r>
        <w:rPr>
          <w:snapToGrid w:val="0"/>
          <w:sz w:val="28"/>
          <w:szCs w:val="28"/>
        </w:rPr>
        <w:t>р</w:t>
      </w:r>
      <w:r w:rsidRPr="0015555C">
        <w:rPr>
          <w:snapToGrid w:val="0"/>
          <w:sz w:val="28"/>
          <w:szCs w:val="28"/>
        </w:rPr>
        <w:t xml:space="preserve">асчета к видам налоговой отчетности, указанным в статье </w:t>
      </w:r>
      <w:r>
        <w:rPr>
          <w:snapToGrid w:val="0"/>
          <w:sz w:val="28"/>
          <w:szCs w:val="28"/>
        </w:rPr>
        <w:t>206</w:t>
      </w:r>
      <w:r w:rsidRPr="0015555C">
        <w:rPr>
          <w:snapToGrid w:val="0"/>
          <w:sz w:val="28"/>
          <w:szCs w:val="28"/>
        </w:rPr>
        <w:t xml:space="preserve"> Налогового кодекса;</w:t>
      </w:r>
    </w:p>
    <w:p w:rsidR="005D44C8" w:rsidRPr="005D44C8" w:rsidRDefault="005D44C8" w:rsidP="005D44C8">
      <w:pPr>
        <w:pStyle w:val="31"/>
        <w:tabs>
          <w:tab w:val="clear" w:pos="993"/>
          <w:tab w:val="num" w:pos="0"/>
        </w:tabs>
        <w:suppressAutoHyphens/>
        <w:ind w:firstLine="709"/>
        <w:rPr>
          <w:b w:val="0"/>
          <w:szCs w:val="28"/>
        </w:rPr>
      </w:pPr>
      <w:r w:rsidRPr="005D44C8">
        <w:rPr>
          <w:b w:val="0"/>
          <w:szCs w:val="28"/>
        </w:rPr>
        <w:t xml:space="preserve">5) номер и дата уведомления. </w:t>
      </w:r>
    </w:p>
    <w:p w:rsidR="005D44C8" w:rsidRPr="0015555C" w:rsidRDefault="005D44C8" w:rsidP="005D44C8">
      <w:pPr>
        <w:pStyle w:val="a7"/>
        <w:widowControl w:val="0"/>
        <w:tabs>
          <w:tab w:val="num" w:pos="0"/>
        </w:tabs>
        <w:rPr>
          <w:szCs w:val="28"/>
        </w:rPr>
      </w:pPr>
      <w:r w:rsidRPr="0015555C">
        <w:rPr>
          <w:szCs w:val="28"/>
        </w:rPr>
        <w:t>Ячейки заполняются в случае</w:t>
      </w:r>
      <w:r>
        <w:rPr>
          <w:szCs w:val="28"/>
        </w:rPr>
        <w:t xml:space="preserve"> представления дополнительного р</w:t>
      </w:r>
      <w:r w:rsidRPr="0015555C">
        <w:rPr>
          <w:szCs w:val="28"/>
        </w:rPr>
        <w:t xml:space="preserve">асчета по уведомлению, предусмотренного подпунктом 4) пункта 3 статьи </w:t>
      </w:r>
      <w:r>
        <w:rPr>
          <w:szCs w:val="28"/>
        </w:rPr>
        <w:t>206</w:t>
      </w:r>
      <w:r w:rsidRPr="0015555C">
        <w:rPr>
          <w:szCs w:val="28"/>
        </w:rPr>
        <w:t xml:space="preserve"> Налогового кодекса;</w:t>
      </w:r>
    </w:p>
    <w:p w:rsidR="005D44C8" w:rsidRPr="0015555C" w:rsidRDefault="005D44C8" w:rsidP="005D44C8">
      <w:pPr>
        <w:pStyle w:val="a5"/>
        <w:widowControl w:val="0"/>
        <w:tabs>
          <w:tab w:val="num" w:pos="0"/>
          <w:tab w:val="left" w:pos="720"/>
          <w:tab w:val="left" w:pos="993"/>
        </w:tabs>
        <w:suppressAutoHyphens/>
        <w:ind w:firstLine="709"/>
        <w:rPr>
          <w:snapToGrid w:val="0"/>
          <w:szCs w:val="28"/>
        </w:rPr>
      </w:pPr>
      <w:r w:rsidRPr="009A3244">
        <w:rPr>
          <w:snapToGrid w:val="0"/>
          <w:szCs w:val="28"/>
        </w:rPr>
        <w:t>6</w:t>
      </w:r>
      <w:r w:rsidRPr="0015555C">
        <w:rPr>
          <w:snapToGrid w:val="0"/>
          <w:szCs w:val="28"/>
        </w:rPr>
        <w:t xml:space="preserve">) </w:t>
      </w:r>
      <w:r>
        <w:rPr>
          <w:snapToGrid w:val="0"/>
          <w:szCs w:val="28"/>
        </w:rPr>
        <w:t xml:space="preserve">отдельные </w:t>
      </w:r>
      <w:r w:rsidRPr="0015555C">
        <w:rPr>
          <w:snapToGrid w:val="0"/>
          <w:szCs w:val="28"/>
        </w:rPr>
        <w:t>категори</w:t>
      </w:r>
      <w:r>
        <w:rPr>
          <w:snapToGrid w:val="0"/>
          <w:szCs w:val="28"/>
        </w:rPr>
        <w:t xml:space="preserve">и </w:t>
      </w:r>
      <w:r w:rsidRPr="0015555C">
        <w:rPr>
          <w:snapToGrid w:val="0"/>
          <w:szCs w:val="28"/>
        </w:rPr>
        <w:t>налогоплательщика.</w:t>
      </w:r>
    </w:p>
    <w:p w:rsidR="005D44C8" w:rsidRDefault="005D44C8" w:rsidP="005D44C8">
      <w:pPr>
        <w:pStyle w:val="a5"/>
        <w:widowControl w:val="0"/>
        <w:tabs>
          <w:tab w:val="left" w:pos="0"/>
          <w:tab w:val="left" w:pos="720"/>
          <w:tab w:val="left" w:pos="993"/>
        </w:tabs>
        <w:suppressAutoHyphens/>
        <w:ind w:firstLine="709"/>
        <w:rPr>
          <w:snapToGrid w:val="0"/>
          <w:szCs w:val="28"/>
        </w:rPr>
      </w:pPr>
      <w:r w:rsidRPr="0015555C">
        <w:rPr>
          <w:snapToGrid w:val="0"/>
          <w:szCs w:val="28"/>
        </w:rPr>
        <w:t>Ячейки отмечаются, в случае если налогоплательщик относится к одной или нескольким категориям, указанным в строках А, В</w:t>
      </w:r>
      <w:r>
        <w:rPr>
          <w:snapToGrid w:val="0"/>
          <w:szCs w:val="28"/>
        </w:rPr>
        <w:t xml:space="preserve">, С, </w:t>
      </w:r>
      <w:r>
        <w:rPr>
          <w:snapToGrid w:val="0"/>
          <w:szCs w:val="28"/>
          <w:lang w:val="en-US"/>
        </w:rPr>
        <w:t>D</w:t>
      </w:r>
      <w:r>
        <w:rPr>
          <w:snapToGrid w:val="0"/>
          <w:szCs w:val="28"/>
        </w:rPr>
        <w:t>:</w:t>
      </w:r>
    </w:p>
    <w:p w:rsidR="005D44C8" w:rsidRDefault="005D44C8" w:rsidP="005D44C8">
      <w:pPr>
        <w:pStyle w:val="a5"/>
        <w:widowControl w:val="0"/>
        <w:tabs>
          <w:tab w:val="left" w:pos="0"/>
          <w:tab w:val="left" w:pos="720"/>
          <w:tab w:val="left" w:pos="993"/>
        </w:tabs>
        <w:suppressAutoHyphens/>
        <w:ind w:firstLine="709"/>
        <w:rPr>
          <w:snapToGrid w:val="0"/>
          <w:szCs w:val="28"/>
        </w:rPr>
      </w:pPr>
      <w:r>
        <w:rPr>
          <w:snapToGrid w:val="0"/>
          <w:szCs w:val="28"/>
        </w:rPr>
        <w:t>А – налогоплательщик, применяющий специальный налоговый режим для производителей сельскохозяйственной продукции и сельскохозяйственных кооперативов с учетом особенности, установленной статьей 700 Налогового кодекса</w:t>
      </w:r>
      <w:r w:rsidRPr="0015555C">
        <w:rPr>
          <w:snapToGrid w:val="0"/>
          <w:szCs w:val="28"/>
        </w:rPr>
        <w:t>;</w:t>
      </w:r>
    </w:p>
    <w:p w:rsidR="005D44C8" w:rsidRDefault="005D44C8" w:rsidP="005D44C8">
      <w:pPr>
        <w:pStyle w:val="a5"/>
        <w:widowControl w:val="0"/>
        <w:tabs>
          <w:tab w:val="left" w:pos="0"/>
          <w:tab w:val="left" w:pos="720"/>
          <w:tab w:val="left" w:pos="993"/>
        </w:tabs>
        <w:suppressAutoHyphens/>
        <w:ind w:firstLine="709"/>
        <w:rPr>
          <w:snapToGrid w:val="0"/>
          <w:szCs w:val="28"/>
        </w:rPr>
      </w:pPr>
      <w:r>
        <w:rPr>
          <w:snapToGrid w:val="0"/>
          <w:szCs w:val="28"/>
        </w:rPr>
        <w:t>В – учредитель доверительного управления в соответствии со статьей 40 Налогового кодекса;</w:t>
      </w:r>
    </w:p>
    <w:p w:rsidR="005D44C8" w:rsidRDefault="005D44C8" w:rsidP="005D44C8">
      <w:pPr>
        <w:pStyle w:val="a5"/>
        <w:widowControl w:val="0"/>
        <w:tabs>
          <w:tab w:val="left" w:pos="0"/>
          <w:tab w:val="left" w:pos="720"/>
          <w:tab w:val="left" w:pos="993"/>
        </w:tabs>
        <w:suppressAutoHyphens/>
        <w:ind w:firstLine="709"/>
        <w:rPr>
          <w:snapToGrid w:val="0"/>
          <w:szCs w:val="28"/>
        </w:rPr>
      </w:pPr>
      <w:r>
        <w:rPr>
          <w:snapToGrid w:val="0"/>
          <w:szCs w:val="28"/>
        </w:rPr>
        <w:t>С – доверительный управляющий в соответствии со статьей 40 Налогового кодекса;</w:t>
      </w:r>
    </w:p>
    <w:p w:rsidR="005D44C8" w:rsidRPr="00AD56F4" w:rsidRDefault="005D44C8" w:rsidP="005D44C8">
      <w:pPr>
        <w:pStyle w:val="a5"/>
        <w:widowControl w:val="0"/>
        <w:tabs>
          <w:tab w:val="left" w:pos="0"/>
          <w:tab w:val="left" w:pos="720"/>
          <w:tab w:val="left" w:pos="993"/>
        </w:tabs>
        <w:suppressAutoHyphens/>
        <w:ind w:firstLine="709"/>
        <w:rPr>
          <w:snapToGrid w:val="0"/>
          <w:szCs w:val="28"/>
        </w:rPr>
      </w:pPr>
      <w:r>
        <w:rPr>
          <w:snapToGrid w:val="0"/>
          <w:szCs w:val="28"/>
          <w:lang w:val="en-US"/>
        </w:rPr>
        <w:t>D</w:t>
      </w:r>
      <w:r>
        <w:rPr>
          <w:snapToGrid w:val="0"/>
          <w:szCs w:val="28"/>
        </w:rPr>
        <w:t xml:space="preserve"> – </w:t>
      </w:r>
      <w:proofErr w:type="spellStart"/>
      <w:r>
        <w:rPr>
          <w:snapToGrid w:val="0"/>
          <w:szCs w:val="28"/>
        </w:rPr>
        <w:t>недропользователь</w:t>
      </w:r>
      <w:proofErr w:type="spellEnd"/>
      <w:r>
        <w:rPr>
          <w:snapToGrid w:val="0"/>
          <w:szCs w:val="28"/>
        </w:rPr>
        <w:t xml:space="preserve"> по соглашению (контракту) о разделе продукции, в котором прямо предусмотрена стабильность налогового режима, заключенным до 1 января 2009 года, в соответствии с пунктом 1 статьи 722 Налогового кодекса; </w:t>
      </w:r>
    </w:p>
    <w:p w:rsidR="005D44C8" w:rsidRPr="00623EA7" w:rsidRDefault="005D44C8" w:rsidP="005D44C8">
      <w:pPr>
        <w:pStyle w:val="a5"/>
        <w:widowControl w:val="0"/>
        <w:tabs>
          <w:tab w:val="left" w:pos="0"/>
          <w:tab w:val="left" w:pos="720"/>
          <w:tab w:val="left" w:pos="993"/>
        </w:tabs>
        <w:suppressAutoHyphens/>
        <w:ind w:firstLine="709"/>
        <w:rPr>
          <w:snapToGrid w:val="0"/>
          <w:szCs w:val="28"/>
        </w:rPr>
      </w:pPr>
      <w:r w:rsidRPr="00D1595C">
        <w:rPr>
          <w:snapToGrid w:val="0"/>
          <w:szCs w:val="28"/>
        </w:rPr>
        <w:t>7</w:t>
      </w:r>
      <w:r w:rsidRPr="00B22FB2">
        <w:rPr>
          <w:snapToGrid w:val="0"/>
          <w:szCs w:val="28"/>
        </w:rPr>
        <w:t>) номер и дата заключения контракта</w:t>
      </w:r>
      <w:r>
        <w:rPr>
          <w:snapToGrid w:val="0"/>
          <w:szCs w:val="28"/>
        </w:rPr>
        <w:t>.</w:t>
      </w:r>
    </w:p>
    <w:p w:rsidR="005D44C8" w:rsidRPr="0004419D" w:rsidRDefault="005D44C8" w:rsidP="005D44C8">
      <w:pPr>
        <w:pStyle w:val="a5"/>
        <w:widowControl w:val="0"/>
        <w:tabs>
          <w:tab w:val="left" w:pos="0"/>
          <w:tab w:val="left" w:pos="720"/>
          <w:tab w:val="left" w:pos="993"/>
        </w:tabs>
        <w:suppressAutoHyphens/>
        <w:ind w:firstLine="709"/>
        <w:rPr>
          <w:snapToGrid w:val="0"/>
          <w:szCs w:val="28"/>
        </w:rPr>
      </w:pPr>
      <w:r w:rsidRPr="00B35B46">
        <w:rPr>
          <w:snapToGrid w:val="0"/>
          <w:szCs w:val="28"/>
        </w:rPr>
        <w:t xml:space="preserve">Заполняется </w:t>
      </w:r>
      <w:proofErr w:type="spellStart"/>
      <w:r w:rsidRPr="00B35B46">
        <w:rPr>
          <w:snapToGrid w:val="0"/>
          <w:szCs w:val="28"/>
        </w:rPr>
        <w:t>недропользователем</w:t>
      </w:r>
      <w:proofErr w:type="spellEnd"/>
      <w:r w:rsidRPr="00B35B46">
        <w:rPr>
          <w:snapToGrid w:val="0"/>
          <w:szCs w:val="28"/>
        </w:rPr>
        <w:t>, если отмечена стр</w:t>
      </w:r>
      <w:r>
        <w:rPr>
          <w:snapToGrid w:val="0"/>
          <w:szCs w:val="28"/>
        </w:rPr>
        <w:t>о</w:t>
      </w:r>
      <w:r w:rsidRPr="00B35B46">
        <w:rPr>
          <w:snapToGrid w:val="0"/>
          <w:szCs w:val="28"/>
        </w:rPr>
        <w:t xml:space="preserve">ка </w:t>
      </w:r>
      <w:r w:rsidRPr="00D1595C">
        <w:rPr>
          <w:snapToGrid w:val="0"/>
          <w:szCs w:val="28"/>
        </w:rPr>
        <w:t>6</w:t>
      </w:r>
      <w:r w:rsidRPr="00B35B46">
        <w:rPr>
          <w:snapToGrid w:val="0"/>
          <w:szCs w:val="28"/>
        </w:rPr>
        <w:t xml:space="preserve"> </w:t>
      </w:r>
      <w:r w:rsidRPr="00B35B46">
        <w:rPr>
          <w:snapToGrid w:val="0"/>
          <w:szCs w:val="28"/>
          <w:lang w:val="en-US"/>
        </w:rPr>
        <w:t>D</w:t>
      </w:r>
      <w:r w:rsidRPr="00B35B46">
        <w:rPr>
          <w:snapToGrid w:val="0"/>
          <w:szCs w:val="28"/>
        </w:rPr>
        <w:t xml:space="preserve"> с указанием номера и даты заключения контракта</w:t>
      </w:r>
      <w:r>
        <w:rPr>
          <w:snapToGrid w:val="0"/>
          <w:szCs w:val="28"/>
        </w:rPr>
        <w:t xml:space="preserve"> </w:t>
      </w:r>
      <w:r w:rsidRPr="00B35B46">
        <w:rPr>
          <w:snapToGrid w:val="0"/>
          <w:szCs w:val="28"/>
        </w:rPr>
        <w:t>на недропользование;</w:t>
      </w:r>
      <w:r w:rsidRPr="0004419D">
        <w:rPr>
          <w:snapToGrid w:val="0"/>
          <w:szCs w:val="28"/>
        </w:rPr>
        <w:t xml:space="preserve"> </w:t>
      </w:r>
    </w:p>
    <w:p w:rsidR="005D44C8" w:rsidRPr="009A3244" w:rsidRDefault="005D44C8" w:rsidP="005D44C8">
      <w:pPr>
        <w:pStyle w:val="a5"/>
        <w:widowControl w:val="0"/>
        <w:tabs>
          <w:tab w:val="left" w:pos="0"/>
          <w:tab w:val="left" w:pos="720"/>
          <w:tab w:val="left" w:pos="993"/>
        </w:tabs>
        <w:suppressAutoHyphens/>
        <w:ind w:firstLine="709"/>
        <w:rPr>
          <w:rFonts w:eastAsia="Batang"/>
          <w:szCs w:val="28"/>
          <w:lang w:val="kk-KZ" w:eastAsia="ko-KR"/>
        </w:rPr>
      </w:pPr>
      <w:r w:rsidRPr="009A3244">
        <w:rPr>
          <w:snapToGrid w:val="0"/>
          <w:szCs w:val="28"/>
        </w:rPr>
        <w:t xml:space="preserve">8) код валюты – </w:t>
      </w:r>
      <w:r w:rsidRPr="009A3244">
        <w:rPr>
          <w:szCs w:val="28"/>
        </w:rPr>
        <w:t xml:space="preserve">код валюты в соответствии с приложением 23 </w:t>
      </w:r>
      <w:r w:rsidRPr="009A3244">
        <w:rPr>
          <w:szCs w:val="28"/>
        </w:rPr>
        <w:lastRenderedPageBreak/>
        <w:t>«</w:t>
      </w:r>
      <w:r w:rsidRPr="009A3244">
        <w:rPr>
          <w:bCs/>
          <w:szCs w:val="28"/>
        </w:rPr>
        <w:t>Классификатор валют</w:t>
      </w:r>
      <w:r w:rsidRPr="009A3244">
        <w:rPr>
          <w:szCs w:val="28"/>
        </w:rPr>
        <w:t xml:space="preserve">», утвержденным </w:t>
      </w:r>
      <w:hyperlink r:id="rId18" w:history="1">
        <w:r>
          <w:rPr>
            <w:bCs/>
            <w:szCs w:val="28"/>
          </w:rPr>
          <w:t>р</w:t>
        </w:r>
        <w:r w:rsidRPr="009A3244">
          <w:rPr>
            <w:bCs/>
            <w:szCs w:val="28"/>
          </w:rPr>
          <w:t>ешени</w:t>
        </w:r>
      </w:hyperlink>
      <w:r w:rsidRPr="009A3244">
        <w:rPr>
          <w:szCs w:val="28"/>
        </w:rPr>
        <w:t>ем Комиссии Таможенного союза от 20 сентября 2010 года № 378 «</w:t>
      </w:r>
      <w:r w:rsidRPr="009A3244">
        <w:rPr>
          <w:bCs/>
          <w:color w:val="000000"/>
          <w:szCs w:val="28"/>
        </w:rPr>
        <w:t>О классификаторах, используемых для заполнения таможенных деклараций</w:t>
      </w:r>
      <w:r w:rsidRPr="009A3244">
        <w:rPr>
          <w:szCs w:val="28"/>
        </w:rPr>
        <w:t>»</w:t>
      </w:r>
      <w:r w:rsidRPr="009A3244">
        <w:rPr>
          <w:rFonts w:eastAsia="Batang"/>
          <w:szCs w:val="28"/>
          <w:lang w:val="kk-KZ" w:eastAsia="ko-KR"/>
        </w:rPr>
        <w:t>;</w:t>
      </w:r>
    </w:p>
    <w:p w:rsidR="005D44C8" w:rsidRPr="00E82E93" w:rsidRDefault="005D44C8" w:rsidP="005D44C8">
      <w:pPr>
        <w:pStyle w:val="a7"/>
        <w:widowControl w:val="0"/>
        <w:tabs>
          <w:tab w:val="left" w:pos="0"/>
          <w:tab w:val="left" w:pos="720"/>
          <w:tab w:val="num" w:pos="851"/>
          <w:tab w:val="left" w:pos="1134"/>
        </w:tabs>
        <w:suppressAutoHyphens/>
        <w:rPr>
          <w:rFonts w:eastAsia="Batang"/>
          <w:snapToGrid w:val="0"/>
          <w:szCs w:val="28"/>
          <w:lang w:val="kk-KZ" w:eastAsia="ko-KR"/>
        </w:rPr>
      </w:pPr>
      <w:r>
        <w:rPr>
          <w:rFonts w:eastAsia="Batang"/>
          <w:szCs w:val="28"/>
          <w:lang w:val="kk-KZ" w:eastAsia="ko-KR"/>
        </w:rPr>
        <w:t>9</w:t>
      </w:r>
      <w:r w:rsidRPr="00F524F5">
        <w:rPr>
          <w:rFonts w:eastAsia="Batang"/>
          <w:szCs w:val="28"/>
          <w:lang w:eastAsia="ko-KR"/>
        </w:rPr>
        <w:t>) количество листов приложений</w:t>
      </w:r>
      <w:r>
        <w:rPr>
          <w:rFonts w:eastAsia="Batang"/>
          <w:szCs w:val="28"/>
          <w:lang w:eastAsia="ko-KR"/>
        </w:rPr>
        <w:t xml:space="preserve"> </w:t>
      </w:r>
      <w:r w:rsidRPr="008019C9">
        <w:rPr>
          <w:rFonts w:eastAsia="Batang"/>
          <w:szCs w:val="28"/>
          <w:lang w:eastAsia="ko-KR"/>
        </w:rPr>
        <w:t>–</w:t>
      </w:r>
      <w:r>
        <w:rPr>
          <w:rFonts w:eastAsia="Batang"/>
          <w:szCs w:val="28"/>
          <w:lang w:eastAsia="ko-KR"/>
        </w:rPr>
        <w:t xml:space="preserve"> </w:t>
      </w:r>
      <w:r w:rsidRPr="00F524F5">
        <w:rPr>
          <w:rFonts w:eastAsia="Batang"/>
          <w:snapToGrid w:val="0"/>
          <w:szCs w:val="28"/>
          <w:lang w:eastAsia="ko-KR"/>
        </w:rPr>
        <w:t xml:space="preserve">количество листов представленных приложений к </w:t>
      </w:r>
      <w:r>
        <w:rPr>
          <w:rFonts w:eastAsia="Batang"/>
          <w:snapToGrid w:val="0"/>
          <w:szCs w:val="28"/>
          <w:lang w:val="kk-KZ" w:eastAsia="ko-KR"/>
        </w:rPr>
        <w:t xml:space="preserve">расчету 701.01 </w:t>
      </w:r>
      <w:r w:rsidRPr="00F524F5">
        <w:rPr>
          <w:rFonts w:eastAsia="Batang"/>
          <w:snapToGrid w:val="0"/>
          <w:szCs w:val="28"/>
          <w:lang w:eastAsia="ko-KR"/>
        </w:rPr>
        <w:t>(указывается арабскими цифрами)</w:t>
      </w:r>
      <w:r>
        <w:rPr>
          <w:rFonts w:eastAsia="Batang"/>
          <w:snapToGrid w:val="0"/>
          <w:szCs w:val="28"/>
          <w:lang w:val="kk-KZ" w:eastAsia="ko-KR"/>
        </w:rPr>
        <w:t>.</w:t>
      </w:r>
    </w:p>
    <w:p w:rsidR="005D44C8" w:rsidRPr="00626359" w:rsidRDefault="005D44C8" w:rsidP="005D44C8">
      <w:pPr>
        <w:pStyle w:val="a7"/>
        <w:widowControl w:val="0"/>
        <w:numPr>
          <w:ilvl w:val="0"/>
          <w:numId w:val="13"/>
        </w:numPr>
        <w:tabs>
          <w:tab w:val="left" w:pos="993"/>
          <w:tab w:val="left" w:pos="1134"/>
        </w:tabs>
        <w:suppressAutoHyphens/>
        <w:ind w:left="0" w:firstLine="709"/>
        <w:rPr>
          <w:rFonts w:eastAsia="Batang"/>
          <w:szCs w:val="28"/>
          <w:lang w:eastAsia="ko-KR"/>
        </w:rPr>
      </w:pPr>
      <w:r w:rsidRPr="00E80A80">
        <w:rPr>
          <w:rFonts w:eastAsia="Batang"/>
          <w:szCs w:val="28"/>
          <w:lang w:eastAsia="ko-KR"/>
        </w:rPr>
        <w:t xml:space="preserve">В разделе «Исчисление текущих платежей по земельному </w:t>
      </w:r>
      <w:r w:rsidRPr="00626359">
        <w:rPr>
          <w:rFonts w:eastAsia="Batang"/>
          <w:szCs w:val="28"/>
          <w:lang w:eastAsia="ko-KR"/>
        </w:rPr>
        <w:t>налогу и налогу на имущество»:</w:t>
      </w:r>
    </w:p>
    <w:p w:rsidR="005D44C8" w:rsidRPr="0015555C" w:rsidRDefault="005D44C8" w:rsidP="005D44C8">
      <w:pPr>
        <w:widowControl w:val="0"/>
        <w:tabs>
          <w:tab w:val="num" w:pos="0"/>
        </w:tabs>
        <w:ind w:firstLine="709"/>
        <w:jc w:val="both"/>
        <w:rPr>
          <w:sz w:val="28"/>
          <w:szCs w:val="28"/>
        </w:rPr>
      </w:pPr>
      <w:r w:rsidRPr="006E6BF4">
        <w:rPr>
          <w:sz w:val="28"/>
          <w:szCs w:val="28"/>
        </w:rPr>
        <w:t>1) в графе А указаны соответствующие коды бюджетной классификации земельного налога и налога на имущество;</w:t>
      </w:r>
    </w:p>
    <w:p w:rsidR="005D44C8" w:rsidRPr="0015555C" w:rsidRDefault="005D44C8" w:rsidP="005D44C8">
      <w:pPr>
        <w:widowControl w:val="0"/>
        <w:tabs>
          <w:tab w:val="num" w:pos="0"/>
        </w:tabs>
        <w:ind w:firstLine="709"/>
        <w:jc w:val="both"/>
        <w:rPr>
          <w:sz w:val="28"/>
          <w:szCs w:val="28"/>
        </w:rPr>
      </w:pPr>
      <w:r w:rsidRPr="0015555C">
        <w:rPr>
          <w:sz w:val="28"/>
          <w:szCs w:val="28"/>
        </w:rPr>
        <w:t>2) в графе В указаны наименования налогов;</w:t>
      </w:r>
    </w:p>
    <w:p w:rsidR="005D44C8" w:rsidRPr="0015555C" w:rsidRDefault="005D44C8" w:rsidP="005D44C8">
      <w:pPr>
        <w:pStyle w:val="a7"/>
        <w:widowControl w:val="0"/>
        <w:tabs>
          <w:tab w:val="num" w:pos="0"/>
          <w:tab w:val="left" w:pos="993"/>
        </w:tabs>
        <w:suppressAutoHyphens/>
        <w:rPr>
          <w:szCs w:val="28"/>
        </w:rPr>
      </w:pPr>
      <w:r w:rsidRPr="0015555C">
        <w:rPr>
          <w:szCs w:val="28"/>
        </w:rPr>
        <w:t xml:space="preserve">3) в </w:t>
      </w:r>
      <w:r>
        <w:rPr>
          <w:szCs w:val="28"/>
        </w:rPr>
        <w:t>графах</w:t>
      </w:r>
      <w:r w:rsidRPr="0015555C">
        <w:rPr>
          <w:szCs w:val="28"/>
        </w:rPr>
        <w:t xml:space="preserve"> С, </w:t>
      </w:r>
      <w:r w:rsidRPr="0015555C">
        <w:rPr>
          <w:szCs w:val="28"/>
          <w:lang w:val="en-US"/>
        </w:rPr>
        <w:t>D</w:t>
      </w:r>
      <w:r w:rsidRPr="0015555C">
        <w:rPr>
          <w:szCs w:val="28"/>
        </w:rPr>
        <w:t xml:space="preserve">, </w:t>
      </w:r>
      <w:r w:rsidRPr="0015555C">
        <w:rPr>
          <w:szCs w:val="28"/>
          <w:lang w:val="en-US"/>
        </w:rPr>
        <w:t>E</w:t>
      </w:r>
      <w:r w:rsidRPr="0015555C">
        <w:rPr>
          <w:szCs w:val="28"/>
        </w:rPr>
        <w:t xml:space="preserve">, </w:t>
      </w:r>
      <w:r w:rsidRPr="0015555C">
        <w:rPr>
          <w:szCs w:val="28"/>
          <w:lang w:val="en-US"/>
        </w:rPr>
        <w:t>F</w:t>
      </w:r>
      <w:r w:rsidRPr="0015555C">
        <w:rPr>
          <w:szCs w:val="28"/>
        </w:rPr>
        <w:t xml:space="preserve">, </w:t>
      </w:r>
      <w:r w:rsidRPr="0015555C">
        <w:rPr>
          <w:szCs w:val="28"/>
          <w:lang w:val="en-US"/>
        </w:rPr>
        <w:t>G</w:t>
      </w:r>
      <w:r w:rsidRPr="0015555C">
        <w:rPr>
          <w:szCs w:val="28"/>
        </w:rPr>
        <w:t xml:space="preserve"> указывается общая сумма текущих платежей по земельным участкам</w:t>
      </w:r>
      <w:r>
        <w:rPr>
          <w:szCs w:val="28"/>
        </w:rPr>
        <w:t xml:space="preserve"> и налогу на имущество</w:t>
      </w:r>
      <w:r w:rsidRPr="0015555C">
        <w:rPr>
          <w:szCs w:val="28"/>
        </w:rPr>
        <w:t>;</w:t>
      </w:r>
    </w:p>
    <w:p w:rsidR="005D44C8" w:rsidRPr="0015555C" w:rsidRDefault="005D44C8" w:rsidP="005D44C8">
      <w:pPr>
        <w:pStyle w:val="a7"/>
        <w:widowControl w:val="0"/>
        <w:tabs>
          <w:tab w:val="num" w:pos="0"/>
          <w:tab w:val="left" w:pos="993"/>
        </w:tabs>
        <w:suppressAutoHyphens/>
        <w:rPr>
          <w:szCs w:val="28"/>
        </w:rPr>
      </w:pPr>
      <w:r w:rsidRPr="0015555C">
        <w:rPr>
          <w:szCs w:val="28"/>
        </w:rPr>
        <w:t xml:space="preserve">4) при представлении </w:t>
      </w:r>
      <w:r>
        <w:rPr>
          <w:szCs w:val="28"/>
        </w:rPr>
        <w:t>р</w:t>
      </w:r>
      <w:r w:rsidRPr="0015555C">
        <w:rPr>
          <w:szCs w:val="28"/>
        </w:rPr>
        <w:t xml:space="preserve">асчета </w:t>
      </w:r>
      <w:r w:rsidRPr="0015555C">
        <w:rPr>
          <w:rFonts w:eastAsia="Batang"/>
          <w:szCs w:val="28"/>
          <w:lang w:eastAsia="ko-KR"/>
        </w:rPr>
        <w:t>по объектам обложения</w:t>
      </w:r>
      <w:r w:rsidRPr="0015555C">
        <w:rPr>
          <w:szCs w:val="28"/>
        </w:rPr>
        <w:t xml:space="preserve">, имеющимся на начало налогового периода, в графе </w:t>
      </w:r>
      <w:r w:rsidRPr="0015555C">
        <w:rPr>
          <w:szCs w:val="28"/>
          <w:lang w:val="en-US"/>
        </w:rPr>
        <w:t>C</w:t>
      </w:r>
      <w:r w:rsidRPr="0015555C">
        <w:rPr>
          <w:szCs w:val="28"/>
        </w:rPr>
        <w:t xml:space="preserve"> напрот</w:t>
      </w:r>
      <w:r>
        <w:rPr>
          <w:szCs w:val="28"/>
        </w:rPr>
        <w:t xml:space="preserve">ив кода бюджетной классификации по </w:t>
      </w:r>
      <w:r w:rsidRPr="0015555C">
        <w:rPr>
          <w:szCs w:val="28"/>
        </w:rPr>
        <w:t>земельн</w:t>
      </w:r>
      <w:r>
        <w:rPr>
          <w:szCs w:val="28"/>
        </w:rPr>
        <w:t>ы</w:t>
      </w:r>
      <w:r w:rsidRPr="0015555C">
        <w:rPr>
          <w:szCs w:val="28"/>
        </w:rPr>
        <w:t>м участк</w:t>
      </w:r>
      <w:r>
        <w:rPr>
          <w:szCs w:val="28"/>
        </w:rPr>
        <w:t>ам</w:t>
      </w:r>
      <w:r w:rsidRPr="0015555C">
        <w:rPr>
          <w:szCs w:val="28"/>
        </w:rPr>
        <w:t xml:space="preserve"> и имуществу указывается сумма текущих платежей, подлежащих уплате не позднее 25 февраля налогового периода.</w:t>
      </w:r>
    </w:p>
    <w:p w:rsidR="005D44C8" w:rsidRPr="0015555C" w:rsidRDefault="005D44C8" w:rsidP="005D44C8">
      <w:pPr>
        <w:widowControl w:val="0"/>
        <w:tabs>
          <w:tab w:val="num" w:pos="0"/>
        </w:tabs>
        <w:suppressAutoHyphens/>
        <w:autoSpaceDE w:val="0"/>
        <w:autoSpaceDN w:val="0"/>
        <w:adjustRightInd w:val="0"/>
        <w:ind w:firstLine="709"/>
        <w:jc w:val="both"/>
        <w:rPr>
          <w:sz w:val="28"/>
          <w:szCs w:val="28"/>
        </w:rPr>
      </w:pPr>
      <w:r w:rsidRPr="0015555C">
        <w:rPr>
          <w:sz w:val="28"/>
          <w:szCs w:val="28"/>
        </w:rPr>
        <w:t xml:space="preserve">При представлении </w:t>
      </w:r>
      <w:r>
        <w:rPr>
          <w:sz w:val="28"/>
          <w:szCs w:val="28"/>
        </w:rPr>
        <w:t>р</w:t>
      </w:r>
      <w:r w:rsidRPr="0015555C">
        <w:rPr>
          <w:sz w:val="28"/>
          <w:szCs w:val="28"/>
        </w:rPr>
        <w:t xml:space="preserve">асчета при изменении налоговых обязательств в графе </w:t>
      </w:r>
      <w:r w:rsidRPr="0015555C">
        <w:rPr>
          <w:sz w:val="28"/>
          <w:szCs w:val="28"/>
          <w:lang w:val="en-US"/>
        </w:rPr>
        <w:t>C</w:t>
      </w:r>
      <w:r w:rsidRPr="0015555C">
        <w:rPr>
          <w:sz w:val="28"/>
          <w:szCs w:val="28"/>
        </w:rPr>
        <w:t xml:space="preserve"> напротив кода бюджетной классификации, </w:t>
      </w:r>
      <w:r>
        <w:rPr>
          <w:sz w:val="28"/>
          <w:szCs w:val="28"/>
        </w:rPr>
        <w:t>по</w:t>
      </w:r>
      <w:r w:rsidRPr="0015555C">
        <w:rPr>
          <w:sz w:val="28"/>
          <w:szCs w:val="28"/>
        </w:rPr>
        <w:t xml:space="preserve"> земельн</w:t>
      </w:r>
      <w:r>
        <w:rPr>
          <w:sz w:val="28"/>
          <w:szCs w:val="28"/>
        </w:rPr>
        <w:t>ым участкам</w:t>
      </w:r>
      <w:r w:rsidRPr="0015555C">
        <w:rPr>
          <w:sz w:val="28"/>
          <w:szCs w:val="28"/>
        </w:rPr>
        <w:t xml:space="preserve"> и имуществу, указывается сумма текущих платежей, подлежащих уплате (+), уменьшению (–) не позднее 25 февраля налогового периода;</w:t>
      </w:r>
    </w:p>
    <w:p w:rsidR="005D44C8" w:rsidRPr="0015555C" w:rsidRDefault="005D44C8" w:rsidP="005D44C8">
      <w:pPr>
        <w:widowControl w:val="0"/>
        <w:tabs>
          <w:tab w:val="num" w:pos="0"/>
        </w:tabs>
        <w:suppressAutoHyphens/>
        <w:autoSpaceDE w:val="0"/>
        <w:autoSpaceDN w:val="0"/>
        <w:adjustRightInd w:val="0"/>
        <w:ind w:firstLine="709"/>
        <w:jc w:val="both"/>
        <w:rPr>
          <w:sz w:val="28"/>
          <w:szCs w:val="28"/>
        </w:rPr>
      </w:pPr>
      <w:r w:rsidRPr="0015555C">
        <w:rPr>
          <w:sz w:val="28"/>
          <w:szCs w:val="28"/>
        </w:rPr>
        <w:t xml:space="preserve">5) при представлении </w:t>
      </w:r>
      <w:r>
        <w:rPr>
          <w:sz w:val="28"/>
          <w:szCs w:val="28"/>
        </w:rPr>
        <w:t>р</w:t>
      </w:r>
      <w:r w:rsidRPr="0015555C">
        <w:rPr>
          <w:sz w:val="28"/>
          <w:szCs w:val="28"/>
        </w:rPr>
        <w:t xml:space="preserve">асчета </w:t>
      </w:r>
      <w:r w:rsidRPr="0015555C">
        <w:rPr>
          <w:rFonts w:eastAsia="Batang"/>
          <w:sz w:val="28"/>
          <w:szCs w:val="28"/>
          <w:lang w:eastAsia="ko-KR"/>
        </w:rPr>
        <w:t>по объектам обложения</w:t>
      </w:r>
      <w:r w:rsidRPr="0015555C">
        <w:rPr>
          <w:sz w:val="28"/>
          <w:szCs w:val="28"/>
        </w:rPr>
        <w:t xml:space="preserve">, имеющимся на начало налогового периода, в графе </w:t>
      </w:r>
      <w:r w:rsidRPr="0015555C">
        <w:rPr>
          <w:sz w:val="28"/>
          <w:szCs w:val="28"/>
          <w:lang w:val="en-US"/>
        </w:rPr>
        <w:t>D</w:t>
      </w:r>
      <w:r w:rsidRPr="0015555C">
        <w:rPr>
          <w:sz w:val="28"/>
          <w:szCs w:val="28"/>
        </w:rPr>
        <w:t xml:space="preserve"> напротив кода бюджетной классификации</w:t>
      </w:r>
      <w:r>
        <w:rPr>
          <w:sz w:val="28"/>
          <w:szCs w:val="28"/>
        </w:rPr>
        <w:t xml:space="preserve"> по</w:t>
      </w:r>
      <w:r w:rsidRPr="0015555C">
        <w:rPr>
          <w:sz w:val="28"/>
          <w:szCs w:val="28"/>
        </w:rPr>
        <w:t xml:space="preserve"> земельн</w:t>
      </w:r>
      <w:r>
        <w:rPr>
          <w:sz w:val="28"/>
          <w:szCs w:val="28"/>
        </w:rPr>
        <w:t>ы</w:t>
      </w:r>
      <w:r w:rsidRPr="0015555C">
        <w:rPr>
          <w:sz w:val="28"/>
          <w:szCs w:val="28"/>
        </w:rPr>
        <w:t>м участк</w:t>
      </w:r>
      <w:r>
        <w:rPr>
          <w:sz w:val="28"/>
          <w:szCs w:val="28"/>
        </w:rPr>
        <w:t>ам</w:t>
      </w:r>
      <w:r w:rsidRPr="0015555C">
        <w:rPr>
          <w:sz w:val="28"/>
          <w:szCs w:val="28"/>
        </w:rPr>
        <w:t xml:space="preserve"> и имуществу, указывается сумма текущих платежей, подлежащих уплате не позднее 25 мая налогового периода. </w:t>
      </w:r>
    </w:p>
    <w:p w:rsidR="005D44C8" w:rsidRPr="0015555C" w:rsidRDefault="005D44C8" w:rsidP="005D44C8">
      <w:pPr>
        <w:widowControl w:val="0"/>
        <w:tabs>
          <w:tab w:val="num" w:pos="0"/>
        </w:tabs>
        <w:suppressAutoHyphens/>
        <w:autoSpaceDE w:val="0"/>
        <w:autoSpaceDN w:val="0"/>
        <w:adjustRightInd w:val="0"/>
        <w:ind w:firstLine="709"/>
        <w:jc w:val="both"/>
        <w:rPr>
          <w:sz w:val="28"/>
          <w:szCs w:val="28"/>
        </w:rPr>
      </w:pPr>
      <w:r w:rsidRPr="0015555C">
        <w:rPr>
          <w:sz w:val="28"/>
          <w:szCs w:val="28"/>
        </w:rPr>
        <w:t xml:space="preserve">При представлении </w:t>
      </w:r>
      <w:r>
        <w:rPr>
          <w:sz w:val="28"/>
          <w:szCs w:val="28"/>
        </w:rPr>
        <w:t>р</w:t>
      </w:r>
      <w:r w:rsidRPr="0015555C">
        <w:rPr>
          <w:sz w:val="28"/>
          <w:szCs w:val="28"/>
        </w:rPr>
        <w:t xml:space="preserve">асчета при изменении налоговых обязательств в графе </w:t>
      </w:r>
      <w:r w:rsidRPr="0015555C">
        <w:rPr>
          <w:sz w:val="28"/>
          <w:szCs w:val="28"/>
          <w:lang w:val="en-US"/>
        </w:rPr>
        <w:t>D</w:t>
      </w:r>
      <w:r w:rsidRPr="0015555C">
        <w:rPr>
          <w:sz w:val="28"/>
          <w:szCs w:val="28"/>
        </w:rPr>
        <w:t xml:space="preserve"> напротив кода бюджетной классификации </w:t>
      </w:r>
      <w:r>
        <w:rPr>
          <w:sz w:val="28"/>
          <w:szCs w:val="28"/>
        </w:rPr>
        <w:t xml:space="preserve">по </w:t>
      </w:r>
      <w:r w:rsidRPr="0015555C">
        <w:rPr>
          <w:sz w:val="28"/>
          <w:szCs w:val="28"/>
        </w:rPr>
        <w:t>земельн</w:t>
      </w:r>
      <w:r>
        <w:rPr>
          <w:sz w:val="28"/>
          <w:szCs w:val="28"/>
        </w:rPr>
        <w:t>ы</w:t>
      </w:r>
      <w:r w:rsidRPr="0015555C">
        <w:rPr>
          <w:sz w:val="28"/>
          <w:szCs w:val="28"/>
        </w:rPr>
        <w:t>м участк</w:t>
      </w:r>
      <w:r>
        <w:rPr>
          <w:sz w:val="28"/>
          <w:szCs w:val="28"/>
        </w:rPr>
        <w:t>ам</w:t>
      </w:r>
      <w:r w:rsidRPr="0015555C">
        <w:rPr>
          <w:sz w:val="28"/>
          <w:szCs w:val="28"/>
        </w:rPr>
        <w:t xml:space="preserve"> и имуществу, указывается сумма текущих платежей, подлежащих уплате (+), уменьшению (–) не позднее 25 мая налогового периода;</w:t>
      </w:r>
    </w:p>
    <w:p w:rsidR="005D44C8" w:rsidRPr="0015555C" w:rsidRDefault="005D44C8" w:rsidP="005D44C8">
      <w:pPr>
        <w:widowControl w:val="0"/>
        <w:tabs>
          <w:tab w:val="num" w:pos="0"/>
        </w:tabs>
        <w:suppressAutoHyphens/>
        <w:autoSpaceDE w:val="0"/>
        <w:autoSpaceDN w:val="0"/>
        <w:adjustRightInd w:val="0"/>
        <w:ind w:firstLine="709"/>
        <w:jc w:val="both"/>
        <w:rPr>
          <w:sz w:val="28"/>
          <w:szCs w:val="28"/>
        </w:rPr>
      </w:pPr>
      <w:r w:rsidRPr="0015555C">
        <w:rPr>
          <w:sz w:val="28"/>
          <w:szCs w:val="28"/>
        </w:rPr>
        <w:t xml:space="preserve">6) при представлении </w:t>
      </w:r>
      <w:r>
        <w:rPr>
          <w:sz w:val="28"/>
          <w:szCs w:val="28"/>
        </w:rPr>
        <w:t>р</w:t>
      </w:r>
      <w:r w:rsidRPr="0015555C">
        <w:rPr>
          <w:sz w:val="28"/>
          <w:szCs w:val="28"/>
        </w:rPr>
        <w:t xml:space="preserve">асчета </w:t>
      </w:r>
      <w:r w:rsidRPr="0015555C">
        <w:rPr>
          <w:rFonts w:eastAsia="Batang"/>
          <w:sz w:val="28"/>
          <w:szCs w:val="28"/>
          <w:lang w:eastAsia="ko-KR"/>
        </w:rPr>
        <w:t>по объектам обложения</w:t>
      </w:r>
      <w:r w:rsidRPr="0015555C">
        <w:rPr>
          <w:sz w:val="28"/>
          <w:szCs w:val="28"/>
        </w:rPr>
        <w:t xml:space="preserve">, имеющимся на начало налогового периода в графе </w:t>
      </w:r>
      <w:r w:rsidRPr="0015555C">
        <w:rPr>
          <w:sz w:val="28"/>
          <w:szCs w:val="28"/>
          <w:lang w:val="en-US"/>
        </w:rPr>
        <w:t>E</w:t>
      </w:r>
      <w:r w:rsidRPr="0015555C">
        <w:rPr>
          <w:sz w:val="28"/>
          <w:szCs w:val="28"/>
        </w:rPr>
        <w:t xml:space="preserve"> напротив кода бюджетной классификации</w:t>
      </w:r>
      <w:r>
        <w:rPr>
          <w:sz w:val="28"/>
          <w:szCs w:val="28"/>
        </w:rPr>
        <w:t xml:space="preserve"> по</w:t>
      </w:r>
      <w:r w:rsidRPr="0015555C">
        <w:rPr>
          <w:sz w:val="28"/>
          <w:szCs w:val="28"/>
        </w:rPr>
        <w:t xml:space="preserve"> земельн</w:t>
      </w:r>
      <w:r>
        <w:rPr>
          <w:sz w:val="28"/>
          <w:szCs w:val="28"/>
        </w:rPr>
        <w:t>ы</w:t>
      </w:r>
      <w:r w:rsidRPr="0015555C">
        <w:rPr>
          <w:sz w:val="28"/>
          <w:szCs w:val="28"/>
        </w:rPr>
        <w:t>м участк</w:t>
      </w:r>
      <w:r>
        <w:rPr>
          <w:sz w:val="28"/>
          <w:szCs w:val="28"/>
        </w:rPr>
        <w:t>ам</w:t>
      </w:r>
      <w:r w:rsidRPr="0015555C">
        <w:rPr>
          <w:sz w:val="28"/>
          <w:szCs w:val="28"/>
        </w:rPr>
        <w:t xml:space="preserve"> и имуществу, указывается сумма текущих платежей, подлежащих уплате не позднее</w:t>
      </w:r>
      <w:r>
        <w:rPr>
          <w:sz w:val="28"/>
          <w:szCs w:val="28"/>
        </w:rPr>
        <w:t xml:space="preserve"> </w:t>
      </w:r>
      <w:r w:rsidRPr="0015555C">
        <w:rPr>
          <w:sz w:val="28"/>
          <w:szCs w:val="28"/>
        </w:rPr>
        <w:t xml:space="preserve">25 августа налогового периода. </w:t>
      </w:r>
    </w:p>
    <w:p w:rsidR="005D44C8" w:rsidRPr="0015555C" w:rsidRDefault="005D44C8" w:rsidP="005D44C8">
      <w:pPr>
        <w:widowControl w:val="0"/>
        <w:tabs>
          <w:tab w:val="num" w:pos="0"/>
        </w:tabs>
        <w:suppressAutoHyphens/>
        <w:autoSpaceDE w:val="0"/>
        <w:autoSpaceDN w:val="0"/>
        <w:adjustRightInd w:val="0"/>
        <w:ind w:firstLine="709"/>
        <w:jc w:val="both"/>
        <w:rPr>
          <w:sz w:val="28"/>
          <w:szCs w:val="28"/>
        </w:rPr>
      </w:pPr>
      <w:r w:rsidRPr="0015555C">
        <w:rPr>
          <w:sz w:val="28"/>
          <w:szCs w:val="28"/>
        </w:rPr>
        <w:t xml:space="preserve">При представлении </w:t>
      </w:r>
      <w:r>
        <w:rPr>
          <w:sz w:val="28"/>
          <w:szCs w:val="28"/>
        </w:rPr>
        <w:t>р</w:t>
      </w:r>
      <w:r w:rsidRPr="0015555C">
        <w:rPr>
          <w:sz w:val="28"/>
          <w:szCs w:val="28"/>
        </w:rPr>
        <w:t xml:space="preserve">асчета при изменении налоговых обязательств в графе </w:t>
      </w:r>
      <w:r w:rsidRPr="0015555C">
        <w:rPr>
          <w:sz w:val="28"/>
          <w:szCs w:val="28"/>
          <w:lang w:val="en-US"/>
        </w:rPr>
        <w:t>E</w:t>
      </w:r>
      <w:r w:rsidRPr="0015555C">
        <w:rPr>
          <w:sz w:val="28"/>
          <w:szCs w:val="28"/>
        </w:rPr>
        <w:t xml:space="preserve"> напротив кода бюджетной классификации </w:t>
      </w:r>
      <w:r>
        <w:rPr>
          <w:sz w:val="28"/>
          <w:szCs w:val="28"/>
        </w:rPr>
        <w:t xml:space="preserve">по </w:t>
      </w:r>
      <w:r w:rsidRPr="0015555C">
        <w:rPr>
          <w:sz w:val="28"/>
          <w:szCs w:val="28"/>
        </w:rPr>
        <w:t>земельн</w:t>
      </w:r>
      <w:r>
        <w:rPr>
          <w:sz w:val="28"/>
          <w:szCs w:val="28"/>
        </w:rPr>
        <w:t>ы</w:t>
      </w:r>
      <w:r w:rsidRPr="0015555C">
        <w:rPr>
          <w:sz w:val="28"/>
          <w:szCs w:val="28"/>
        </w:rPr>
        <w:t>м участк</w:t>
      </w:r>
      <w:r>
        <w:rPr>
          <w:sz w:val="28"/>
          <w:szCs w:val="28"/>
        </w:rPr>
        <w:t>ам</w:t>
      </w:r>
      <w:r w:rsidRPr="0015555C">
        <w:rPr>
          <w:sz w:val="28"/>
          <w:szCs w:val="28"/>
        </w:rPr>
        <w:t xml:space="preserve"> и имуществу, указывается сумма текущих платежей, подлежащих уплате (+), уменьшению (–) не позднее 25 августа налогового периода;</w:t>
      </w:r>
    </w:p>
    <w:p w:rsidR="005D44C8" w:rsidRPr="0015555C" w:rsidRDefault="005D44C8" w:rsidP="005D44C8">
      <w:pPr>
        <w:widowControl w:val="0"/>
        <w:tabs>
          <w:tab w:val="num" w:pos="0"/>
        </w:tabs>
        <w:suppressAutoHyphens/>
        <w:autoSpaceDE w:val="0"/>
        <w:autoSpaceDN w:val="0"/>
        <w:adjustRightInd w:val="0"/>
        <w:ind w:firstLine="709"/>
        <w:jc w:val="both"/>
        <w:rPr>
          <w:sz w:val="28"/>
          <w:szCs w:val="28"/>
        </w:rPr>
      </w:pPr>
      <w:r w:rsidRPr="0015555C">
        <w:rPr>
          <w:sz w:val="28"/>
          <w:szCs w:val="28"/>
        </w:rPr>
        <w:t xml:space="preserve">7) при представлении </w:t>
      </w:r>
      <w:r>
        <w:rPr>
          <w:sz w:val="28"/>
          <w:szCs w:val="28"/>
        </w:rPr>
        <w:t>р</w:t>
      </w:r>
      <w:r w:rsidRPr="0015555C">
        <w:rPr>
          <w:sz w:val="28"/>
          <w:szCs w:val="28"/>
        </w:rPr>
        <w:t xml:space="preserve">асчета </w:t>
      </w:r>
      <w:r w:rsidRPr="0015555C">
        <w:rPr>
          <w:rFonts w:eastAsia="Batang"/>
          <w:sz w:val="28"/>
          <w:szCs w:val="28"/>
          <w:lang w:eastAsia="ko-KR"/>
        </w:rPr>
        <w:t>по объектам обложения</w:t>
      </w:r>
      <w:r w:rsidRPr="0015555C">
        <w:rPr>
          <w:sz w:val="28"/>
          <w:szCs w:val="28"/>
        </w:rPr>
        <w:t xml:space="preserve">, имеющимся на начало налогового периода, в графе </w:t>
      </w:r>
      <w:r w:rsidRPr="0015555C">
        <w:rPr>
          <w:sz w:val="28"/>
          <w:szCs w:val="28"/>
          <w:lang w:val="en-US"/>
        </w:rPr>
        <w:t>F</w:t>
      </w:r>
      <w:r w:rsidRPr="0015555C">
        <w:rPr>
          <w:sz w:val="28"/>
          <w:szCs w:val="28"/>
        </w:rPr>
        <w:t xml:space="preserve"> напротив кода бюджетной классификации</w:t>
      </w:r>
      <w:r>
        <w:rPr>
          <w:sz w:val="28"/>
          <w:szCs w:val="28"/>
        </w:rPr>
        <w:t xml:space="preserve"> по</w:t>
      </w:r>
      <w:r w:rsidRPr="0015555C">
        <w:rPr>
          <w:sz w:val="28"/>
          <w:szCs w:val="28"/>
        </w:rPr>
        <w:t xml:space="preserve"> земельн</w:t>
      </w:r>
      <w:r>
        <w:rPr>
          <w:sz w:val="28"/>
          <w:szCs w:val="28"/>
        </w:rPr>
        <w:t>ы</w:t>
      </w:r>
      <w:r w:rsidRPr="0015555C">
        <w:rPr>
          <w:sz w:val="28"/>
          <w:szCs w:val="28"/>
        </w:rPr>
        <w:t>м участк</w:t>
      </w:r>
      <w:r>
        <w:rPr>
          <w:sz w:val="28"/>
          <w:szCs w:val="28"/>
        </w:rPr>
        <w:t>ам</w:t>
      </w:r>
      <w:r w:rsidRPr="0015555C">
        <w:rPr>
          <w:sz w:val="28"/>
          <w:szCs w:val="28"/>
        </w:rPr>
        <w:t xml:space="preserve"> и имуществу, указывается сумма текущих платежей, подлежащих уплате не позднее 25 ноября налогового периода. </w:t>
      </w:r>
    </w:p>
    <w:p w:rsidR="005D44C8" w:rsidRPr="0015555C" w:rsidRDefault="005D44C8" w:rsidP="005D44C8">
      <w:pPr>
        <w:widowControl w:val="0"/>
        <w:tabs>
          <w:tab w:val="num" w:pos="0"/>
        </w:tabs>
        <w:suppressAutoHyphens/>
        <w:autoSpaceDE w:val="0"/>
        <w:autoSpaceDN w:val="0"/>
        <w:adjustRightInd w:val="0"/>
        <w:ind w:firstLine="709"/>
        <w:jc w:val="both"/>
        <w:rPr>
          <w:sz w:val="28"/>
          <w:szCs w:val="28"/>
        </w:rPr>
      </w:pPr>
      <w:r w:rsidRPr="0015555C">
        <w:rPr>
          <w:sz w:val="28"/>
          <w:szCs w:val="28"/>
        </w:rPr>
        <w:t xml:space="preserve">При представлении </w:t>
      </w:r>
      <w:r>
        <w:rPr>
          <w:sz w:val="28"/>
          <w:szCs w:val="28"/>
        </w:rPr>
        <w:t>р</w:t>
      </w:r>
      <w:r w:rsidRPr="0015555C">
        <w:rPr>
          <w:sz w:val="28"/>
          <w:szCs w:val="28"/>
        </w:rPr>
        <w:t xml:space="preserve">асчета при изменении налоговых обязательств в графе </w:t>
      </w:r>
      <w:r w:rsidRPr="0015555C">
        <w:rPr>
          <w:sz w:val="28"/>
          <w:szCs w:val="28"/>
          <w:lang w:val="en-US"/>
        </w:rPr>
        <w:t>F</w:t>
      </w:r>
      <w:r w:rsidRPr="0015555C">
        <w:rPr>
          <w:sz w:val="28"/>
          <w:szCs w:val="28"/>
        </w:rPr>
        <w:t xml:space="preserve"> напротив кода бюджетной классификации</w:t>
      </w:r>
      <w:r>
        <w:rPr>
          <w:sz w:val="28"/>
          <w:szCs w:val="28"/>
        </w:rPr>
        <w:t xml:space="preserve"> по</w:t>
      </w:r>
      <w:r w:rsidRPr="0015555C">
        <w:rPr>
          <w:sz w:val="28"/>
          <w:szCs w:val="28"/>
        </w:rPr>
        <w:t xml:space="preserve"> земельн</w:t>
      </w:r>
      <w:r>
        <w:rPr>
          <w:sz w:val="28"/>
          <w:szCs w:val="28"/>
        </w:rPr>
        <w:t>ы</w:t>
      </w:r>
      <w:r w:rsidRPr="0015555C">
        <w:rPr>
          <w:sz w:val="28"/>
          <w:szCs w:val="28"/>
        </w:rPr>
        <w:t>м участк</w:t>
      </w:r>
      <w:r>
        <w:rPr>
          <w:sz w:val="28"/>
          <w:szCs w:val="28"/>
        </w:rPr>
        <w:t>ам</w:t>
      </w:r>
      <w:r w:rsidRPr="0015555C">
        <w:rPr>
          <w:sz w:val="28"/>
          <w:szCs w:val="28"/>
        </w:rPr>
        <w:t xml:space="preserve"> и </w:t>
      </w:r>
      <w:r w:rsidRPr="0015555C">
        <w:rPr>
          <w:sz w:val="28"/>
          <w:szCs w:val="28"/>
        </w:rPr>
        <w:lastRenderedPageBreak/>
        <w:t>имуществу, указывается сумма текущих платежей, подлежащих уплате (+), уменьшению (–) не позднее 25 ноября налогового периода;</w:t>
      </w:r>
    </w:p>
    <w:p w:rsidR="005D44C8" w:rsidRPr="0015555C" w:rsidRDefault="005D44C8" w:rsidP="005D44C8">
      <w:pPr>
        <w:widowControl w:val="0"/>
        <w:tabs>
          <w:tab w:val="num" w:pos="0"/>
        </w:tabs>
        <w:suppressAutoHyphens/>
        <w:autoSpaceDE w:val="0"/>
        <w:autoSpaceDN w:val="0"/>
        <w:adjustRightInd w:val="0"/>
        <w:ind w:firstLine="709"/>
        <w:jc w:val="both"/>
        <w:rPr>
          <w:sz w:val="28"/>
          <w:szCs w:val="28"/>
        </w:rPr>
      </w:pPr>
      <w:r w:rsidRPr="0015555C">
        <w:rPr>
          <w:sz w:val="28"/>
          <w:szCs w:val="28"/>
        </w:rPr>
        <w:t xml:space="preserve">8) при представлении </w:t>
      </w:r>
      <w:r>
        <w:rPr>
          <w:sz w:val="28"/>
          <w:szCs w:val="28"/>
        </w:rPr>
        <w:t>р</w:t>
      </w:r>
      <w:r w:rsidRPr="0015555C">
        <w:rPr>
          <w:sz w:val="28"/>
          <w:szCs w:val="28"/>
        </w:rPr>
        <w:t xml:space="preserve">асчета </w:t>
      </w:r>
      <w:r w:rsidRPr="0015555C">
        <w:rPr>
          <w:rFonts w:eastAsia="Batang"/>
          <w:sz w:val="28"/>
          <w:szCs w:val="28"/>
          <w:lang w:eastAsia="ko-KR"/>
        </w:rPr>
        <w:t>по объектам обложения</w:t>
      </w:r>
      <w:r w:rsidRPr="0015555C">
        <w:rPr>
          <w:sz w:val="28"/>
          <w:szCs w:val="28"/>
        </w:rPr>
        <w:t xml:space="preserve">, имеющимся на начало налогового периода, в графе </w:t>
      </w:r>
      <w:r w:rsidRPr="0015555C">
        <w:rPr>
          <w:sz w:val="28"/>
          <w:szCs w:val="28"/>
          <w:lang w:val="en-US"/>
        </w:rPr>
        <w:t>G</w:t>
      </w:r>
      <w:r w:rsidRPr="0015555C">
        <w:rPr>
          <w:sz w:val="28"/>
          <w:szCs w:val="28"/>
        </w:rPr>
        <w:t xml:space="preserve"> указывается сумма текущих платежей, подлежащих уплате за предстоящий налоговый период. </w:t>
      </w:r>
    </w:p>
    <w:p w:rsidR="005D44C8" w:rsidRPr="0015555C" w:rsidRDefault="005D44C8" w:rsidP="005D44C8">
      <w:pPr>
        <w:widowControl w:val="0"/>
        <w:tabs>
          <w:tab w:val="num" w:pos="0"/>
        </w:tabs>
        <w:suppressAutoHyphens/>
        <w:autoSpaceDE w:val="0"/>
        <w:autoSpaceDN w:val="0"/>
        <w:adjustRightInd w:val="0"/>
        <w:ind w:firstLine="709"/>
        <w:jc w:val="both"/>
        <w:rPr>
          <w:sz w:val="28"/>
          <w:szCs w:val="28"/>
        </w:rPr>
      </w:pPr>
      <w:r w:rsidRPr="0015555C">
        <w:rPr>
          <w:sz w:val="28"/>
          <w:szCs w:val="28"/>
        </w:rPr>
        <w:t xml:space="preserve">При представлении </w:t>
      </w:r>
      <w:r>
        <w:rPr>
          <w:sz w:val="28"/>
          <w:szCs w:val="28"/>
        </w:rPr>
        <w:t>р</w:t>
      </w:r>
      <w:r w:rsidRPr="0015555C">
        <w:rPr>
          <w:sz w:val="28"/>
          <w:szCs w:val="28"/>
        </w:rPr>
        <w:t xml:space="preserve">асчета при изменении налоговых обязательств, в графе </w:t>
      </w:r>
      <w:r w:rsidRPr="0015555C">
        <w:rPr>
          <w:sz w:val="28"/>
          <w:szCs w:val="28"/>
          <w:lang w:val="en-US"/>
        </w:rPr>
        <w:t>G</w:t>
      </w:r>
      <w:r w:rsidRPr="0015555C">
        <w:rPr>
          <w:sz w:val="28"/>
          <w:szCs w:val="28"/>
        </w:rPr>
        <w:t xml:space="preserve"> указывается сумма текущих платежей, подлежащих уплате (+), уменьшению (–) за предстоящий налоговый период.</w:t>
      </w:r>
    </w:p>
    <w:p w:rsidR="005D44C8" w:rsidRDefault="005D44C8" w:rsidP="005D44C8">
      <w:pPr>
        <w:pStyle w:val="a7"/>
        <w:widowControl w:val="0"/>
        <w:tabs>
          <w:tab w:val="num" w:pos="0"/>
        </w:tabs>
        <w:rPr>
          <w:szCs w:val="28"/>
        </w:rPr>
      </w:pPr>
    </w:p>
    <w:p w:rsidR="005D44C8" w:rsidRPr="009A3244" w:rsidRDefault="005D44C8" w:rsidP="005D44C8">
      <w:pPr>
        <w:pStyle w:val="a7"/>
        <w:widowControl w:val="0"/>
        <w:tabs>
          <w:tab w:val="num" w:pos="0"/>
        </w:tabs>
        <w:rPr>
          <w:szCs w:val="28"/>
        </w:rPr>
      </w:pPr>
    </w:p>
    <w:p w:rsidR="005D44C8" w:rsidRPr="005D44C8" w:rsidRDefault="005D44C8" w:rsidP="005D44C8">
      <w:pPr>
        <w:widowControl w:val="0"/>
        <w:tabs>
          <w:tab w:val="left" w:pos="0"/>
          <w:tab w:val="left" w:pos="720"/>
          <w:tab w:val="num" w:pos="851"/>
          <w:tab w:val="left" w:pos="1134"/>
        </w:tabs>
        <w:suppressAutoHyphens/>
        <w:jc w:val="center"/>
        <w:rPr>
          <w:b/>
          <w:sz w:val="28"/>
          <w:szCs w:val="28"/>
          <w:lang w:val="kk-KZ"/>
        </w:rPr>
      </w:pPr>
      <w:r w:rsidRPr="005D44C8">
        <w:rPr>
          <w:b/>
          <w:sz w:val="28"/>
          <w:szCs w:val="28"/>
        </w:rPr>
        <w:t>Глава 3. Пояснение по заполнению формы 701.0</w:t>
      </w:r>
      <w:r w:rsidRPr="005D44C8">
        <w:rPr>
          <w:b/>
          <w:sz w:val="28"/>
          <w:szCs w:val="28"/>
          <w:lang w:val="kk-KZ"/>
        </w:rPr>
        <w:t>1</w:t>
      </w:r>
      <w:r w:rsidRPr="005D44C8">
        <w:rPr>
          <w:b/>
          <w:sz w:val="28"/>
          <w:szCs w:val="28"/>
        </w:rPr>
        <w:t xml:space="preserve"> –</w:t>
      </w:r>
      <w:r w:rsidRPr="005D44C8">
        <w:rPr>
          <w:b/>
          <w:sz w:val="28"/>
          <w:szCs w:val="28"/>
          <w:lang w:val="kk-KZ"/>
        </w:rPr>
        <w:t xml:space="preserve"> Приложение к расчету текущих платежей по земельному налогу и налогу на имущество</w:t>
      </w:r>
    </w:p>
    <w:p w:rsidR="005D44C8" w:rsidRPr="005D44C8" w:rsidRDefault="005D44C8" w:rsidP="005D44C8">
      <w:pPr>
        <w:widowControl w:val="0"/>
        <w:tabs>
          <w:tab w:val="left" w:pos="0"/>
          <w:tab w:val="left" w:pos="720"/>
          <w:tab w:val="num" w:pos="851"/>
          <w:tab w:val="left" w:pos="1134"/>
        </w:tabs>
        <w:suppressAutoHyphens/>
        <w:ind w:firstLine="709"/>
        <w:jc w:val="both"/>
        <w:rPr>
          <w:b/>
          <w:sz w:val="28"/>
          <w:szCs w:val="28"/>
          <w:lang w:val="kk-KZ"/>
        </w:rPr>
      </w:pPr>
    </w:p>
    <w:p w:rsidR="005D44C8" w:rsidRPr="005D44C8" w:rsidRDefault="005D44C8" w:rsidP="005D44C8">
      <w:pPr>
        <w:pStyle w:val="31"/>
        <w:widowControl w:val="0"/>
        <w:numPr>
          <w:ilvl w:val="0"/>
          <w:numId w:val="13"/>
        </w:numPr>
        <w:tabs>
          <w:tab w:val="clear" w:pos="993"/>
          <w:tab w:val="left" w:pos="0"/>
          <w:tab w:val="left" w:pos="720"/>
          <w:tab w:val="left" w:pos="1134"/>
        </w:tabs>
        <w:suppressAutoHyphens/>
        <w:ind w:left="0" w:firstLine="709"/>
        <w:jc w:val="both"/>
        <w:rPr>
          <w:b w:val="0"/>
          <w:color w:val="000000" w:themeColor="text1"/>
          <w:szCs w:val="28"/>
        </w:rPr>
      </w:pPr>
      <w:r w:rsidRPr="005D44C8">
        <w:rPr>
          <w:b w:val="0"/>
          <w:szCs w:val="28"/>
        </w:rPr>
        <w:t>Данное Приложение к расчету текущих платежей по земельному налогу и налогу на имущество предназначено для исчисления налогоплательщиками земельного налога по землям населенных пунктов, расположенных в городах районного значения, селах, поселках, сельских округах. Форма 70</w:t>
      </w:r>
      <w:r w:rsidRPr="005D44C8">
        <w:rPr>
          <w:b w:val="0"/>
          <w:szCs w:val="28"/>
          <w:lang w:val="kk-KZ"/>
        </w:rPr>
        <w:t>1</w:t>
      </w:r>
      <w:r w:rsidRPr="005D44C8">
        <w:rPr>
          <w:b w:val="0"/>
          <w:szCs w:val="28"/>
        </w:rPr>
        <w:t>.0</w:t>
      </w:r>
      <w:r w:rsidRPr="005D44C8">
        <w:rPr>
          <w:b w:val="0"/>
          <w:szCs w:val="28"/>
          <w:lang w:val="kk-KZ"/>
        </w:rPr>
        <w:t>1</w:t>
      </w:r>
      <w:r w:rsidRPr="005D44C8">
        <w:rPr>
          <w:b w:val="0"/>
          <w:szCs w:val="28"/>
        </w:rPr>
        <w:t xml:space="preserve"> заполняется налогоплательщиком в разрезе городов районного значения, сел, поселков, сельских округов. При этом в одной строке указываются суммарные значения по земельным участкам каждого города районного значения, села, поселка, сельского округа. </w:t>
      </w:r>
      <w:r w:rsidRPr="005D44C8">
        <w:rPr>
          <w:b w:val="0"/>
          <w:color w:val="000000" w:themeColor="text1"/>
          <w:szCs w:val="28"/>
          <w:lang w:val="kk-KZ"/>
        </w:rPr>
        <w:t xml:space="preserve">Исчисленная сумма текущих платежей по земельному налогу, указанному в данном приложении, </w:t>
      </w:r>
      <w:r w:rsidRPr="005D44C8">
        <w:rPr>
          <w:b w:val="0"/>
          <w:color w:val="000000" w:themeColor="text1"/>
          <w:szCs w:val="28"/>
          <w:lang w:val="kk-KZ"/>
        </w:rPr>
        <w:br/>
        <w:t>в расчет текущих платежей по земельному налогу и налогу на имущество не переносится.</w:t>
      </w:r>
    </w:p>
    <w:p w:rsidR="005D44C8" w:rsidRPr="005D44C8" w:rsidRDefault="005D44C8" w:rsidP="005D44C8">
      <w:pPr>
        <w:pStyle w:val="31"/>
        <w:widowControl w:val="0"/>
        <w:numPr>
          <w:ilvl w:val="0"/>
          <w:numId w:val="13"/>
        </w:numPr>
        <w:tabs>
          <w:tab w:val="clear" w:pos="993"/>
          <w:tab w:val="left" w:pos="0"/>
          <w:tab w:val="left" w:pos="720"/>
          <w:tab w:val="left" w:pos="1134"/>
        </w:tabs>
        <w:suppressAutoHyphens/>
        <w:ind w:left="0" w:firstLine="709"/>
        <w:jc w:val="both"/>
        <w:rPr>
          <w:b w:val="0"/>
          <w:szCs w:val="28"/>
        </w:rPr>
      </w:pPr>
      <w:r w:rsidRPr="005D44C8">
        <w:rPr>
          <w:b w:val="0"/>
          <w:szCs w:val="28"/>
        </w:rPr>
        <w:t>В разделе «Общая информация о налогоплательщике» налогоплательщик указывает следующие данные:</w:t>
      </w:r>
    </w:p>
    <w:p w:rsidR="005D44C8" w:rsidRPr="003B0729" w:rsidRDefault="005D44C8" w:rsidP="005D44C8">
      <w:pPr>
        <w:pStyle w:val="a7"/>
        <w:widowControl w:val="0"/>
        <w:tabs>
          <w:tab w:val="left" w:pos="0"/>
          <w:tab w:val="left" w:pos="720"/>
          <w:tab w:val="num" w:pos="851"/>
          <w:tab w:val="left" w:pos="1134"/>
        </w:tabs>
        <w:snapToGrid w:val="0"/>
        <w:rPr>
          <w:szCs w:val="28"/>
        </w:rPr>
      </w:pPr>
      <w:r w:rsidRPr="003B0729">
        <w:rPr>
          <w:szCs w:val="28"/>
        </w:rPr>
        <w:t>1)</w:t>
      </w:r>
      <w:r>
        <w:rPr>
          <w:szCs w:val="28"/>
        </w:rPr>
        <w:t xml:space="preserve"> </w:t>
      </w:r>
      <w:r w:rsidRPr="003B0729">
        <w:rPr>
          <w:szCs w:val="28"/>
        </w:rPr>
        <w:t>ИИН</w:t>
      </w:r>
      <w:r>
        <w:rPr>
          <w:szCs w:val="28"/>
        </w:rPr>
        <w:t xml:space="preserve"> (</w:t>
      </w:r>
      <w:r w:rsidRPr="003B0729">
        <w:rPr>
          <w:szCs w:val="28"/>
        </w:rPr>
        <w:t>БИН</w:t>
      </w:r>
      <w:r>
        <w:rPr>
          <w:szCs w:val="28"/>
        </w:rPr>
        <w:t>)</w:t>
      </w:r>
      <w:r w:rsidRPr="003B0729">
        <w:rPr>
          <w:szCs w:val="28"/>
        </w:rPr>
        <w:t xml:space="preserve"> плательщика по земельному налогу;</w:t>
      </w:r>
    </w:p>
    <w:p w:rsidR="005D44C8" w:rsidRPr="005D44C8" w:rsidRDefault="005D44C8" w:rsidP="005D44C8">
      <w:pPr>
        <w:pStyle w:val="31"/>
        <w:tabs>
          <w:tab w:val="left" w:pos="0"/>
        </w:tabs>
        <w:suppressAutoHyphens/>
        <w:ind w:firstLine="709"/>
        <w:jc w:val="both"/>
        <w:rPr>
          <w:b w:val="0"/>
          <w:szCs w:val="28"/>
        </w:rPr>
      </w:pPr>
      <w:r w:rsidRPr="005D44C8">
        <w:rPr>
          <w:b w:val="0"/>
          <w:szCs w:val="28"/>
          <w:lang w:val="kk-KZ"/>
        </w:rPr>
        <w:t xml:space="preserve">2) </w:t>
      </w:r>
      <w:r w:rsidRPr="005D44C8">
        <w:rPr>
          <w:b w:val="0"/>
          <w:szCs w:val="28"/>
        </w:rPr>
        <w:t>налоговый период (год) – отчетный налоговый период, за который представляется налоговая отчетность.</w:t>
      </w:r>
    </w:p>
    <w:p w:rsidR="005D44C8" w:rsidRPr="0031068A" w:rsidRDefault="005D44C8" w:rsidP="005D44C8">
      <w:pPr>
        <w:widowControl w:val="0"/>
        <w:tabs>
          <w:tab w:val="left" w:pos="720"/>
          <w:tab w:val="left" w:pos="1134"/>
        </w:tabs>
        <w:suppressAutoHyphens/>
        <w:ind w:firstLine="709"/>
        <w:jc w:val="both"/>
        <w:rPr>
          <w:sz w:val="28"/>
          <w:szCs w:val="28"/>
          <w:lang w:val="kk-KZ"/>
        </w:rPr>
      </w:pPr>
      <w:r w:rsidRPr="004A63CF">
        <w:rPr>
          <w:sz w:val="28"/>
          <w:szCs w:val="28"/>
        </w:rPr>
        <w:t>В разделе «</w:t>
      </w:r>
      <w:r w:rsidRPr="0031068A">
        <w:rPr>
          <w:sz w:val="28"/>
          <w:szCs w:val="28"/>
          <w:lang w:val="kk-KZ"/>
        </w:rPr>
        <w:t>Показатели</w:t>
      </w:r>
      <w:r w:rsidRPr="0031068A">
        <w:rPr>
          <w:sz w:val="28"/>
          <w:szCs w:val="28"/>
        </w:rPr>
        <w:t>»:</w:t>
      </w:r>
    </w:p>
    <w:p w:rsidR="005D44C8" w:rsidRDefault="005D44C8" w:rsidP="005D44C8">
      <w:pPr>
        <w:widowControl w:val="0"/>
        <w:numPr>
          <w:ilvl w:val="0"/>
          <w:numId w:val="2"/>
        </w:numPr>
        <w:tabs>
          <w:tab w:val="left" w:pos="0"/>
          <w:tab w:val="left" w:pos="720"/>
          <w:tab w:val="left" w:pos="1134"/>
        </w:tabs>
        <w:suppressAutoHyphens/>
        <w:jc w:val="both"/>
        <w:rPr>
          <w:sz w:val="28"/>
          <w:szCs w:val="28"/>
        </w:rPr>
      </w:pPr>
      <w:r w:rsidRPr="0031068A">
        <w:rPr>
          <w:sz w:val="28"/>
          <w:szCs w:val="28"/>
        </w:rPr>
        <w:t xml:space="preserve">в </w:t>
      </w:r>
      <w:r w:rsidRPr="0031068A">
        <w:rPr>
          <w:sz w:val="28"/>
          <w:szCs w:val="28"/>
          <w:lang w:val="kk-KZ"/>
        </w:rPr>
        <w:t xml:space="preserve">графе А </w:t>
      </w:r>
      <w:r w:rsidRPr="0031068A">
        <w:rPr>
          <w:sz w:val="28"/>
          <w:szCs w:val="28"/>
        </w:rPr>
        <w:t xml:space="preserve">указывается </w:t>
      </w:r>
      <w:r w:rsidRPr="0031068A">
        <w:rPr>
          <w:sz w:val="28"/>
          <w:szCs w:val="28"/>
          <w:lang w:val="kk-KZ"/>
        </w:rPr>
        <w:t>порядковый номер</w:t>
      </w:r>
      <w:r w:rsidRPr="0031068A">
        <w:rPr>
          <w:sz w:val="28"/>
          <w:szCs w:val="28"/>
        </w:rPr>
        <w:t>;</w:t>
      </w:r>
    </w:p>
    <w:p w:rsidR="005D44C8" w:rsidRDefault="005D44C8" w:rsidP="005D44C8">
      <w:pPr>
        <w:widowControl w:val="0"/>
        <w:numPr>
          <w:ilvl w:val="0"/>
          <w:numId w:val="2"/>
        </w:numPr>
        <w:tabs>
          <w:tab w:val="clear" w:pos="1080"/>
          <w:tab w:val="left" w:pos="0"/>
          <w:tab w:val="left" w:pos="1134"/>
        </w:tabs>
        <w:suppressAutoHyphens/>
        <w:ind w:left="0" w:firstLine="709"/>
        <w:jc w:val="both"/>
        <w:rPr>
          <w:sz w:val="28"/>
          <w:szCs w:val="28"/>
        </w:rPr>
      </w:pPr>
      <w:r w:rsidRPr="0031068A">
        <w:rPr>
          <w:sz w:val="28"/>
          <w:szCs w:val="28"/>
        </w:rPr>
        <w:t xml:space="preserve">в графе </w:t>
      </w:r>
      <w:proofErr w:type="gramStart"/>
      <w:r w:rsidRPr="0031068A">
        <w:rPr>
          <w:sz w:val="28"/>
          <w:szCs w:val="28"/>
        </w:rPr>
        <w:t>В указывается</w:t>
      </w:r>
      <w:proofErr w:type="gramEnd"/>
      <w:r w:rsidRPr="0031068A">
        <w:rPr>
          <w:sz w:val="28"/>
          <w:szCs w:val="28"/>
        </w:rPr>
        <w:t xml:space="preserve"> </w:t>
      </w:r>
      <w:r>
        <w:rPr>
          <w:sz w:val="28"/>
          <w:szCs w:val="28"/>
        </w:rPr>
        <w:t xml:space="preserve">БИН аппарата </w:t>
      </w:r>
      <w:r>
        <w:rPr>
          <w:sz w:val="28"/>
          <w:szCs w:val="28"/>
          <w:lang w:val="kk-KZ"/>
        </w:rPr>
        <w:t xml:space="preserve">акимов </w:t>
      </w:r>
      <w:r>
        <w:rPr>
          <w:sz w:val="28"/>
          <w:szCs w:val="28"/>
        </w:rPr>
        <w:t>город</w:t>
      </w:r>
      <w:r>
        <w:rPr>
          <w:sz w:val="28"/>
          <w:szCs w:val="28"/>
          <w:lang w:val="kk-KZ"/>
        </w:rPr>
        <w:t>ов</w:t>
      </w:r>
      <w:r>
        <w:rPr>
          <w:sz w:val="28"/>
          <w:szCs w:val="28"/>
        </w:rPr>
        <w:t xml:space="preserve"> районного значения, </w:t>
      </w:r>
      <w:r w:rsidRPr="0031068A">
        <w:rPr>
          <w:sz w:val="28"/>
          <w:szCs w:val="28"/>
        </w:rPr>
        <w:t xml:space="preserve">сел, </w:t>
      </w:r>
      <w:proofErr w:type="spellStart"/>
      <w:r w:rsidRPr="0031068A">
        <w:rPr>
          <w:sz w:val="28"/>
          <w:szCs w:val="28"/>
        </w:rPr>
        <w:t>поселк</w:t>
      </w:r>
      <w:proofErr w:type="spellEnd"/>
      <w:r>
        <w:rPr>
          <w:sz w:val="28"/>
          <w:szCs w:val="28"/>
          <w:lang w:val="kk-KZ"/>
        </w:rPr>
        <w:t>ов</w:t>
      </w:r>
      <w:r w:rsidRPr="0031068A">
        <w:rPr>
          <w:sz w:val="28"/>
          <w:szCs w:val="28"/>
        </w:rPr>
        <w:t xml:space="preserve">, </w:t>
      </w:r>
      <w:proofErr w:type="spellStart"/>
      <w:r w:rsidRPr="0031068A">
        <w:rPr>
          <w:sz w:val="28"/>
          <w:szCs w:val="28"/>
        </w:rPr>
        <w:t>сельск</w:t>
      </w:r>
      <w:proofErr w:type="spellEnd"/>
      <w:r>
        <w:rPr>
          <w:sz w:val="28"/>
          <w:szCs w:val="28"/>
          <w:lang w:val="kk-KZ"/>
        </w:rPr>
        <w:t xml:space="preserve">их </w:t>
      </w:r>
      <w:r w:rsidRPr="0031068A">
        <w:rPr>
          <w:sz w:val="28"/>
          <w:szCs w:val="28"/>
        </w:rPr>
        <w:t>округ</w:t>
      </w:r>
      <w:r>
        <w:rPr>
          <w:sz w:val="28"/>
          <w:szCs w:val="28"/>
          <w:lang w:val="kk-KZ"/>
        </w:rPr>
        <w:t>ов</w:t>
      </w:r>
      <w:r w:rsidRPr="0031068A">
        <w:rPr>
          <w:sz w:val="28"/>
          <w:szCs w:val="28"/>
        </w:rPr>
        <w:t>;</w:t>
      </w:r>
    </w:p>
    <w:p w:rsidR="005D44C8" w:rsidRPr="00AA2A45" w:rsidRDefault="005D44C8" w:rsidP="005D44C8">
      <w:pPr>
        <w:widowControl w:val="0"/>
        <w:numPr>
          <w:ilvl w:val="0"/>
          <w:numId w:val="2"/>
        </w:numPr>
        <w:tabs>
          <w:tab w:val="clear" w:pos="1080"/>
          <w:tab w:val="left" w:pos="0"/>
          <w:tab w:val="left" w:pos="1134"/>
        </w:tabs>
        <w:suppressAutoHyphens/>
        <w:ind w:left="0" w:firstLine="720"/>
        <w:jc w:val="both"/>
        <w:rPr>
          <w:sz w:val="28"/>
          <w:szCs w:val="28"/>
        </w:rPr>
      </w:pPr>
      <w:r w:rsidRPr="004A63CF">
        <w:rPr>
          <w:sz w:val="28"/>
          <w:szCs w:val="28"/>
        </w:rPr>
        <w:t xml:space="preserve">в графе </w:t>
      </w:r>
      <w:r w:rsidRPr="0031068A">
        <w:rPr>
          <w:sz w:val="28"/>
          <w:szCs w:val="28"/>
        </w:rPr>
        <w:t xml:space="preserve">С указывается </w:t>
      </w:r>
      <w:r w:rsidRPr="0031068A">
        <w:rPr>
          <w:sz w:val="28"/>
          <w:szCs w:val="28"/>
          <w:lang w:val="kk-KZ"/>
        </w:rPr>
        <w:t>сумма текущих платежей</w:t>
      </w:r>
      <w:r>
        <w:rPr>
          <w:sz w:val="28"/>
          <w:szCs w:val="28"/>
          <w:lang w:val="kk-KZ"/>
        </w:rPr>
        <w:t>,</w:t>
      </w:r>
      <w:r w:rsidRPr="0031068A">
        <w:rPr>
          <w:sz w:val="28"/>
          <w:szCs w:val="28"/>
          <w:lang w:val="kk-KZ"/>
        </w:rPr>
        <w:t xml:space="preserve"> подлежащая уплате не позднее 25 феврал</w:t>
      </w:r>
      <w:r w:rsidRPr="00AA2A45">
        <w:rPr>
          <w:sz w:val="28"/>
          <w:szCs w:val="28"/>
          <w:lang w:val="kk-KZ"/>
        </w:rPr>
        <w:t>я</w:t>
      </w:r>
      <w:r>
        <w:rPr>
          <w:sz w:val="28"/>
          <w:szCs w:val="28"/>
        </w:rPr>
        <w:t>;</w:t>
      </w:r>
    </w:p>
    <w:p w:rsidR="005D44C8" w:rsidRPr="006A23D5" w:rsidRDefault="005D44C8" w:rsidP="005D44C8">
      <w:pPr>
        <w:widowControl w:val="0"/>
        <w:numPr>
          <w:ilvl w:val="0"/>
          <w:numId w:val="2"/>
        </w:numPr>
        <w:tabs>
          <w:tab w:val="clear" w:pos="1080"/>
          <w:tab w:val="left" w:pos="0"/>
          <w:tab w:val="left" w:pos="720"/>
          <w:tab w:val="left" w:pos="1134"/>
          <w:tab w:val="left" w:pos="1276"/>
          <w:tab w:val="num" w:pos="1320"/>
        </w:tabs>
        <w:suppressAutoHyphens/>
        <w:ind w:left="0" w:firstLine="720"/>
        <w:jc w:val="both"/>
        <w:rPr>
          <w:sz w:val="28"/>
          <w:szCs w:val="28"/>
        </w:rPr>
      </w:pPr>
      <w:r w:rsidRPr="00DC7739">
        <w:rPr>
          <w:sz w:val="28"/>
          <w:szCs w:val="28"/>
        </w:rPr>
        <w:t xml:space="preserve">в графе </w:t>
      </w:r>
      <w:r w:rsidRPr="0064517B">
        <w:rPr>
          <w:sz w:val="28"/>
          <w:szCs w:val="28"/>
          <w:lang w:val="en-US"/>
        </w:rPr>
        <w:t>D</w:t>
      </w:r>
      <w:r w:rsidRPr="0064517B">
        <w:rPr>
          <w:sz w:val="28"/>
          <w:szCs w:val="28"/>
        </w:rPr>
        <w:t xml:space="preserve"> указывается</w:t>
      </w:r>
      <w:r w:rsidRPr="00646C9B">
        <w:rPr>
          <w:sz w:val="28"/>
          <w:szCs w:val="28"/>
        </w:rPr>
        <w:t xml:space="preserve"> </w:t>
      </w:r>
      <w:r w:rsidRPr="001378B2">
        <w:rPr>
          <w:sz w:val="28"/>
          <w:szCs w:val="28"/>
          <w:lang w:val="kk-KZ"/>
        </w:rPr>
        <w:t>сумма текущих платежей</w:t>
      </w:r>
      <w:r>
        <w:rPr>
          <w:sz w:val="28"/>
          <w:szCs w:val="28"/>
          <w:lang w:val="kk-KZ"/>
        </w:rPr>
        <w:t>,</w:t>
      </w:r>
      <w:r w:rsidRPr="001378B2">
        <w:rPr>
          <w:sz w:val="28"/>
          <w:szCs w:val="28"/>
          <w:lang w:val="kk-KZ"/>
        </w:rPr>
        <w:t xml:space="preserve"> подлежащая уплате не позднее 25 </w:t>
      </w:r>
      <w:r w:rsidRPr="006A23D5">
        <w:rPr>
          <w:sz w:val="28"/>
          <w:szCs w:val="28"/>
          <w:lang w:val="kk-KZ"/>
        </w:rPr>
        <w:t>мая</w:t>
      </w:r>
      <w:r>
        <w:rPr>
          <w:sz w:val="28"/>
          <w:szCs w:val="28"/>
        </w:rPr>
        <w:t>;</w:t>
      </w:r>
    </w:p>
    <w:p w:rsidR="005D44C8" w:rsidRPr="00F014B3" w:rsidRDefault="005D44C8" w:rsidP="005D44C8">
      <w:pPr>
        <w:widowControl w:val="0"/>
        <w:numPr>
          <w:ilvl w:val="0"/>
          <w:numId w:val="2"/>
        </w:numPr>
        <w:tabs>
          <w:tab w:val="clear" w:pos="1080"/>
          <w:tab w:val="left" w:pos="0"/>
          <w:tab w:val="left" w:pos="720"/>
          <w:tab w:val="left" w:pos="1134"/>
          <w:tab w:val="left" w:pos="1276"/>
          <w:tab w:val="num" w:pos="1320"/>
        </w:tabs>
        <w:suppressAutoHyphens/>
        <w:ind w:left="0" w:firstLine="720"/>
        <w:jc w:val="both"/>
        <w:rPr>
          <w:sz w:val="28"/>
          <w:szCs w:val="28"/>
        </w:rPr>
      </w:pPr>
      <w:r w:rsidRPr="00F014B3">
        <w:rPr>
          <w:sz w:val="28"/>
          <w:szCs w:val="28"/>
        </w:rPr>
        <w:t xml:space="preserve">в графе </w:t>
      </w:r>
      <w:r w:rsidRPr="004A63CF">
        <w:rPr>
          <w:sz w:val="28"/>
          <w:szCs w:val="28"/>
          <w:lang w:val="en-US"/>
        </w:rPr>
        <w:t>E</w:t>
      </w:r>
      <w:r w:rsidRPr="0031068A">
        <w:rPr>
          <w:sz w:val="28"/>
          <w:szCs w:val="28"/>
        </w:rPr>
        <w:t xml:space="preserve"> </w:t>
      </w:r>
      <w:r w:rsidRPr="00F014B3">
        <w:rPr>
          <w:sz w:val="28"/>
          <w:szCs w:val="28"/>
        </w:rPr>
        <w:t xml:space="preserve">указывается </w:t>
      </w:r>
      <w:r w:rsidRPr="004A63CF">
        <w:rPr>
          <w:sz w:val="28"/>
          <w:szCs w:val="28"/>
          <w:lang w:val="kk-KZ"/>
        </w:rPr>
        <w:t>сумма текущих платежей</w:t>
      </w:r>
      <w:r>
        <w:rPr>
          <w:sz w:val="28"/>
          <w:szCs w:val="28"/>
          <w:lang w:val="kk-KZ"/>
        </w:rPr>
        <w:t>,</w:t>
      </w:r>
      <w:r w:rsidRPr="004A63CF">
        <w:rPr>
          <w:sz w:val="28"/>
          <w:szCs w:val="28"/>
          <w:lang w:val="kk-KZ"/>
        </w:rPr>
        <w:t xml:space="preserve"> подлежащая уплате не позднее 25 </w:t>
      </w:r>
      <w:r w:rsidRPr="0031068A">
        <w:rPr>
          <w:sz w:val="28"/>
          <w:szCs w:val="28"/>
          <w:lang w:val="kk-KZ"/>
        </w:rPr>
        <w:t>августа</w:t>
      </w:r>
      <w:r>
        <w:rPr>
          <w:sz w:val="28"/>
          <w:szCs w:val="28"/>
        </w:rPr>
        <w:t>;</w:t>
      </w:r>
    </w:p>
    <w:p w:rsidR="005D44C8" w:rsidRPr="00F014B3" w:rsidRDefault="005D44C8" w:rsidP="005D44C8">
      <w:pPr>
        <w:widowControl w:val="0"/>
        <w:numPr>
          <w:ilvl w:val="0"/>
          <w:numId w:val="2"/>
        </w:numPr>
        <w:tabs>
          <w:tab w:val="clear" w:pos="1080"/>
          <w:tab w:val="left" w:pos="0"/>
          <w:tab w:val="left" w:pos="720"/>
          <w:tab w:val="left" w:pos="1134"/>
          <w:tab w:val="left" w:pos="1276"/>
          <w:tab w:val="num" w:pos="1320"/>
        </w:tabs>
        <w:suppressAutoHyphens/>
        <w:ind w:left="0" w:firstLine="720"/>
        <w:jc w:val="both"/>
        <w:rPr>
          <w:sz w:val="28"/>
          <w:szCs w:val="28"/>
        </w:rPr>
      </w:pPr>
      <w:r w:rsidRPr="00F014B3">
        <w:rPr>
          <w:sz w:val="28"/>
          <w:szCs w:val="28"/>
        </w:rPr>
        <w:t xml:space="preserve">в графе </w:t>
      </w:r>
      <w:r w:rsidRPr="00F014B3">
        <w:rPr>
          <w:sz w:val="28"/>
          <w:szCs w:val="28"/>
          <w:lang w:val="en-US"/>
        </w:rPr>
        <w:t>F</w:t>
      </w:r>
      <w:r w:rsidRPr="00F014B3">
        <w:rPr>
          <w:sz w:val="28"/>
          <w:szCs w:val="28"/>
        </w:rPr>
        <w:t xml:space="preserve"> указывается </w:t>
      </w:r>
      <w:r w:rsidRPr="00F014B3">
        <w:rPr>
          <w:sz w:val="28"/>
          <w:szCs w:val="28"/>
          <w:lang w:val="kk-KZ"/>
        </w:rPr>
        <w:t>сумма текущих платежей</w:t>
      </w:r>
      <w:r>
        <w:rPr>
          <w:sz w:val="28"/>
          <w:szCs w:val="28"/>
          <w:lang w:val="kk-KZ"/>
        </w:rPr>
        <w:t>,</w:t>
      </w:r>
      <w:r w:rsidRPr="00F014B3">
        <w:rPr>
          <w:sz w:val="28"/>
          <w:szCs w:val="28"/>
          <w:lang w:val="kk-KZ"/>
        </w:rPr>
        <w:t xml:space="preserve"> подлежащая уплате не позднее 25 ноября</w:t>
      </w:r>
    </w:p>
    <w:p w:rsidR="005D44C8" w:rsidRDefault="005D44C8" w:rsidP="005D44C8">
      <w:pPr>
        <w:widowControl w:val="0"/>
        <w:numPr>
          <w:ilvl w:val="0"/>
          <w:numId w:val="2"/>
        </w:numPr>
        <w:tabs>
          <w:tab w:val="clear" w:pos="1080"/>
          <w:tab w:val="left" w:pos="0"/>
          <w:tab w:val="left" w:pos="720"/>
          <w:tab w:val="left" w:pos="1134"/>
          <w:tab w:val="left" w:pos="1276"/>
          <w:tab w:val="num" w:pos="1320"/>
        </w:tabs>
        <w:suppressAutoHyphens/>
        <w:ind w:left="0" w:firstLine="720"/>
        <w:jc w:val="both"/>
        <w:rPr>
          <w:sz w:val="28"/>
          <w:szCs w:val="28"/>
        </w:rPr>
      </w:pPr>
      <w:r w:rsidRPr="00F014B3">
        <w:rPr>
          <w:sz w:val="28"/>
          <w:szCs w:val="28"/>
        </w:rPr>
        <w:t xml:space="preserve">в графе </w:t>
      </w:r>
      <w:r w:rsidRPr="00F014B3">
        <w:rPr>
          <w:sz w:val="28"/>
          <w:szCs w:val="28"/>
          <w:lang w:val="en-US"/>
        </w:rPr>
        <w:t>G</w:t>
      </w:r>
      <w:r w:rsidRPr="00F014B3">
        <w:rPr>
          <w:sz w:val="28"/>
          <w:szCs w:val="28"/>
        </w:rPr>
        <w:t xml:space="preserve"> указывается сумма текущих платежей, подлежащих уплате за предстоящий налоговый период.</w:t>
      </w:r>
    </w:p>
    <w:p w:rsidR="006F1265" w:rsidRDefault="006F1265" w:rsidP="006F1265">
      <w:pPr>
        <w:widowControl w:val="0"/>
        <w:tabs>
          <w:tab w:val="left" w:pos="0"/>
          <w:tab w:val="left" w:pos="720"/>
          <w:tab w:val="left" w:pos="1134"/>
          <w:tab w:val="left" w:pos="1276"/>
        </w:tabs>
        <w:suppressAutoHyphens/>
        <w:jc w:val="both"/>
        <w:rPr>
          <w:sz w:val="28"/>
          <w:szCs w:val="28"/>
        </w:rPr>
      </w:pPr>
    </w:p>
    <w:p w:rsidR="006F1265" w:rsidRDefault="006F1265" w:rsidP="006F1265">
      <w:pPr>
        <w:widowControl w:val="0"/>
        <w:tabs>
          <w:tab w:val="left" w:pos="0"/>
          <w:tab w:val="left" w:pos="720"/>
          <w:tab w:val="left" w:pos="1134"/>
          <w:tab w:val="left" w:pos="1276"/>
        </w:tabs>
        <w:suppressAutoHyphens/>
        <w:jc w:val="both"/>
        <w:rPr>
          <w:sz w:val="28"/>
          <w:szCs w:val="28"/>
        </w:rPr>
      </w:pPr>
      <w:r w:rsidRPr="006F1265">
        <w:rPr>
          <w:sz w:val="28"/>
          <w:szCs w:val="28"/>
        </w:rPr>
        <w:t>Задача 1: АО «КЕПТЕР» не имеет на начало 201</w:t>
      </w:r>
      <w:r w:rsidR="00CE158D">
        <w:rPr>
          <w:sz w:val="28"/>
          <w:szCs w:val="28"/>
        </w:rPr>
        <w:t>9</w:t>
      </w:r>
      <w:r w:rsidRPr="006F1265">
        <w:rPr>
          <w:sz w:val="28"/>
          <w:szCs w:val="28"/>
        </w:rPr>
        <w:t xml:space="preserve"> года объектов </w:t>
      </w:r>
      <w:r w:rsidRPr="006F1265">
        <w:rPr>
          <w:sz w:val="28"/>
          <w:szCs w:val="28"/>
        </w:rPr>
        <w:lastRenderedPageBreak/>
        <w:t>налогообложения по налогу на имущество. 2 июля 201</w:t>
      </w:r>
      <w:r w:rsidR="00CE158D">
        <w:rPr>
          <w:sz w:val="28"/>
          <w:szCs w:val="28"/>
        </w:rPr>
        <w:t>9</w:t>
      </w:r>
      <w:r w:rsidRPr="006F1265">
        <w:rPr>
          <w:sz w:val="28"/>
          <w:szCs w:val="28"/>
        </w:rPr>
        <w:t xml:space="preserve"> года АО «КЕПТЕР» приобрел в качестве инвестиционной недвижимости отдельно расположенное здание в центре города Алматы в целях сдачи в аренду по договору финансового лизинга, заплатив 45</w:t>
      </w:r>
      <w:r w:rsidR="00CE158D">
        <w:rPr>
          <w:sz w:val="28"/>
          <w:szCs w:val="28"/>
        </w:rPr>
        <w:t xml:space="preserve"> </w:t>
      </w:r>
      <w:r w:rsidRPr="006F1265">
        <w:rPr>
          <w:sz w:val="28"/>
          <w:szCs w:val="28"/>
        </w:rPr>
        <w:t>000 тыс. тенге. Ставка амортизации здания равна 10%. По состоянию на 14 сентября 201</w:t>
      </w:r>
      <w:r w:rsidR="00CE158D">
        <w:rPr>
          <w:sz w:val="28"/>
          <w:szCs w:val="28"/>
        </w:rPr>
        <w:t>9</w:t>
      </w:r>
      <w:r w:rsidRPr="006F1265">
        <w:rPr>
          <w:sz w:val="28"/>
          <w:szCs w:val="28"/>
        </w:rPr>
        <w:t xml:space="preserve"> года известно, что здание будет сдано в аренду по договору финансового лизина в октябре 201</w:t>
      </w:r>
      <w:r w:rsidR="00CE158D">
        <w:rPr>
          <w:sz w:val="28"/>
          <w:szCs w:val="28"/>
        </w:rPr>
        <w:t>9</w:t>
      </w:r>
      <w:r w:rsidRPr="006F1265">
        <w:rPr>
          <w:sz w:val="28"/>
          <w:szCs w:val="28"/>
        </w:rPr>
        <w:t xml:space="preserve"> года. </w:t>
      </w:r>
    </w:p>
    <w:p w:rsidR="006F1265" w:rsidRDefault="006F1265" w:rsidP="006F1265">
      <w:pPr>
        <w:widowControl w:val="0"/>
        <w:tabs>
          <w:tab w:val="left" w:pos="0"/>
          <w:tab w:val="left" w:pos="720"/>
          <w:tab w:val="left" w:pos="1134"/>
          <w:tab w:val="left" w:pos="1276"/>
        </w:tabs>
        <w:suppressAutoHyphens/>
        <w:jc w:val="both"/>
        <w:rPr>
          <w:sz w:val="28"/>
          <w:szCs w:val="28"/>
        </w:rPr>
      </w:pPr>
    </w:p>
    <w:p w:rsidR="006F1265" w:rsidRDefault="006F1265" w:rsidP="006F1265">
      <w:pPr>
        <w:widowControl w:val="0"/>
        <w:tabs>
          <w:tab w:val="left" w:pos="0"/>
          <w:tab w:val="left" w:pos="720"/>
          <w:tab w:val="left" w:pos="1134"/>
          <w:tab w:val="left" w:pos="1276"/>
        </w:tabs>
        <w:suppressAutoHyphens/>
        <w:jc w:val="both"/>
        <w:rPr>
          <w:sz w:val="28"/>
          <w:szCs w:val="28"/>
        </w:rPr>
      </w:pPr>
      <w:r w:rsidRPr="006F1265">
        <w:rPr>
          <w:sz w:val="28"/>
          <w:szCs w:val="28"/>
        </w:rPr>
        <w:t xml:space="preserve">Требуется: </w:t>
      </w:r>
    </w:p>
    <w:p w:rsidR="006F1265" w:rsidRDefault="006F1265" w:rsidP="006F1265">
      <w:pPr>
        <w:widowControl w:val="0"/>
        <w:tabs>
          <w:tab w:val="left" w:pos="0"/>
          <w:tab w:val="left" w:pos="720"/>
          <w:tab w:val="left" w:pos="1134"/>
          <w:tab w:val="left" w:pos="1276"/>
        </w:tabs>
        <w:suppressAutoHyphens/>
        <w:jc w:val="both"/>
        <w:rPr>
          <w:sz w:val="28"/>
          <w:szCs w:val="28"/>
        </w:rPr>
      </w:pPr>
      <w:r w:rsidRPr="006F1265">
        <w:rPr>
          <w:sz w:val="28"/>
          <w:szCs w:val="28"/>
        </w:rPr>
        <w:t xml:space="preserve">1) Обосновать поступление объектов налогообложения по налогу на имущество по состоянию на 1 августа 2012 года, если это имеет место. </w:t>
      </w:r>
    </w:p>
    <w:p w:rsidR="006F1265" w:rsidRDefault="006F1265" w:rsidP="006F1265">
      <w:pPr>
        <w:widowControl w:val="0"/>
        <w:tabs>
          <w:tab w:val="left" w:pos="0"/>
          <w:tab w:val="left" w:pos="720"/>
          <w:tab w:val="left" w:pos="1134"/>
          <w:tab w:val="left" w:pos="1276"/>
        </w:tabs>
        <w:suppressAutoHyphens/>
        <w:jc w:val="both"/>
        <w:rPr>
          <w:sz w:val="28"/>
          <w:szCs w:val="28"/>
        </w:rPr>
      </w:pPr>
      <w:r w:rsidRPr="006F1265">
        <w:rPr>
          <w:sz w:val="28"/>
          <w:szCs w:val="28"/>
        </w:rPr>
        <w:t xml:space="preserve">2) Рассчитать сумму первого текущего платежа по налогу на имущество по приобретенной инвестиционной недвижимости. </w:t>
      </w:r>
    </w:p>
    <w:p w:rsidR="006F1265" w:rsidRDefault="006F1265" w:rsidP="006F1265">
      <w:pPr>
        <w:widowControl w:val="0"/>
        <w:tabs>
          <w:tab w:val="left" w:pos="0"/>
          <w:tab w:val="left" w:pos="720"/>
          <w:tab w:val="left" w:pos="1134"/>
          <w:tab w:val="left" w:pos="1276"/>
        </w:tabs>
        <w:suppressAutoHyphens/>
        <w:jc w:val="both"/>
        <w:rPr>
          <w:sz w:val="28"/>
          <w:szCs w:val="28"/>
        </w:rPr>
      </w:pPr>
      <w:r w:rsidRPr="006F1265">
        <w:rPr>
          <w:sz w:val="28"/>
          <w:szCs w:val="28"/>
        </w:rPr>
        <w:t xml:space="preserve">3) Указать сроки представления расчета текущих платежей по указанному объекту налогообложения в 2012 г. </w:t>
      </w:r>
    </w:p>
    <w:p w:rsidR="006F1265" w:rsidRDefault="006F1265" w:rsidP="006F1265">
      <w:pPr>
        <w:widowControl w:val="0"/>
        <w:tabs>
          <w:tab w:val="left" w:pos="0"/>
          <w:tab w:val="left" w:pos="720"/>
          <w:tab w:val="left" w:pos="1134"/>
          <w:tab w:val="left" w:pos="1276"/>
        </w:tabs>
        <w:suppressAutoHyphens/>
        <w:jc w:val="both"/>
        <w:rPr>
          <w:sz w:val="28"/>
          <w:szCs w:val="28"/>
        </w:rPr>
      </w:pPr>
      <w:r w:rsidRPr="006F1265">
        <w:rPr>
          <w:sz w:val="28"/>
          <w:szCs w:val="28"/>
        </w:rPr>
        <w:t xml:space="preserve">4) Указать срок уплаты первой суммы текущих платежей. </w:t>
      </w:r>
    </w:p>
    <w:p w:rsidR="006F1265" w:rsidRDefault="006F1265" w:rsidP="006F1265">
      <w:pPr>
        <w:widowControl w:val="0"/>
        <w:tabs>
          <w:tab w:val="left" w:pos="0"/>
          <w:tab w:val="left" w:pos="720"/>
          <w:tab w:val="left" w:pos="1134"/>
          <w:tab w:val="left" w:pos="1276"/>
        </w:tabs>
        <w:suppressAutoHyphens/>
        <w:jc w:val="both"/>
        <w:rPr>
          <w:sz w:val="28"/>
          <w:szCs w:val="28"/>
        </w:rPr>
      </w:pPr>
      <w:r w:rsidRPr="006F1265">
        <w:rPr>
          <w:sz w:val="28"/>
          <w:szCs w:val="28"/>
        </w:rPr>
        <w:t xml:space="preserve">5) Дать пояснения. </w:t>
      </w:r>
    </w:p>
    <w:p w:rsidR="006F1265" w:rsidRDefault="006F1265" w:rsidP="006F1265">
      <w:pPr>
        <w:widowControl w:val="0"/>
        <w:tabs>
          <w:tab w:val="left" w:pos="0"/>
          <w:tab w:val="left" w:pos="720"/>
          <w:tab w:val="left" w:pos="1134"/>
          <w:tab w:val="left" w:pos="1276"/>
        </w:tabs>
        <w:suppressAutoHyphens/>
        <w:jc w:val="both"/>
        <w:rPr>
          <w:sz w:val="28"/>
          <w:szCs w:val="28"/>
        </w:rPr>
      </w:pPr>
      <w:r w:rsidRPr="006F1265">
        <w:rPr>
          <w:sz w:val="28"/>
          <w:szCs w:val="28"/>
        </w:rPr>
        <w:t>Решение задачи: Первоначальная стоимость по приобретенному имуществу после 1 июля 2012 года равна 45</w:t>
      </w:r>
      <w:r>
        <w:rPr>
          <w:sz w:val="28"/>
          <w:szCs w:val="28"/>
        </w:rPr>
        <w:t xml:space="preserve"> </w:t>
      </w:r>
      <w:r w:rsidRPr="006F1265">
        <w:rPr>
          <w:sz w:val="28"/>
          <w:szCs w:val="28"/>
        </w:rPr>
        <w:t>00</w:t>
      </w:r>
      <w:r>
        <w:rPr>
          <w:sz w:val="28"/>
          <w:szCs w:val="28"/>
        </w:rPr>
        <w:t xml:space="preserve">0 </w:t>
      </w:r>
      <w:r w:rsidRPr="006F1265">
        <w:rPr>
          <w:sz w:val="28"/>
          <w:szCs w:val="28"/>
        </w:rPr>
        <w:t>0</w:t>
      </w:r>
      <w:r>
        <w:rPr>
          <w:sz w:val="28"/>
          <w:szCs w:val="28"/>
        </w:rPr>
        <w:t>00</w:t>
      </w:r>
      <w:r w:rsidRPr="006F1265">
        <w:rPr>
          <w:sz w:val="28"/>
          <w:szCs w:val="28"/>
        </w:rPr>
        <w:t xml:space="preserve">. </w:t>
      </w:r>
    </w:p>
    <w:p w:rsidR="006F1265" w:rsidRDefault="006F1265" w:rsidP="006F1265">
      <w:pPr>
        <w:widowControl w:val="0"/>
        <w:tabs>
          <w:tab w:val="left" w:pos="0"/>
          <w:tab w:val="left" w:pos="720"/>
          <w:tab w:val="left" w:pos="1134"/>
          <w:tab w:val="left" w:pos="1276"/>
        </w:tabs>
        <w:suppressAutoHyphens/>
        <w:jc w:val="both"/>
        <w:rPr>
          <w:sz w:val="28"/>
          <w:szCs w:val="28"/>
        </w:rPr>
      </w:pPr>
      <w:r w:rsidRPr="006F1265">
        <w:rPr>
          <w:sz w:val="28"/>
          <w:szCs w:val="28"/>
        </w:rPr>
        <w:t xml:space="preserve">Ставка налога на имущество для юридических лиц 1,50% </w:t>
      </w:r>
    </w:p>
    <w:p w:rsidR="006F1265" w:rsidRDefault="006F1265" w:rsidP="006F1265">
      <w:pPr>
        <w:widowControl w:val="0"/>
        <w:tabs>
          <w:tab w:val="left" w:pos="0"/>
          <w:tab w:val="left" w:pos="720"/>
          <w:tab w:val="left" w:pos="1134"/>
          <w:tab w:val="left" w:pos="1276"/>
        </w:tabs>
        <w:suppressAutoHyphens/>
        <w:jc w:val="both"/>
        <w:rPr>
          <w:sz w:val="28"/>
          <w:szCs w:val="28"/>
        </w:rPr>
      </w:pPr>
      <w:r w:rsidRPr="006F1265">
        <w:rPr>
          <w:sz w:val="28"/>
          <w:szCs w:val="28"/>
        </w:rPr>
        <w:t>Балансовая стоимость: 45000 х 10% = 45</w:t>
      </w:r>
      <w:r>
        <w:rPr>
          <w:sz w:val="28"/>
          <w:szCs w:val="28"/>
        </w:rPr>
        <w:t> </w:t>
      </w:r>
      <w:r w:rsidRPr="006F1265">
        <w:rPr>
          <w:sz w:val="28"/>
          <w:szCs w:val="28"/>
        </w:rPr>
        <w:t>00</w:t>
      </w:r>
      <w:r>
        <w:rPr>
          <w:sz w:val="28"/>
          <w:szCs w:val="28"/>
        </w:rPr>
        <w:t xml:space="preserve">0 </w:t>
      </w:r>
      <w:proofErr w:type="gramStart"/>
      <w:r>
        <w:rPr>
          <w:sz w:val="28"/>
          <w:szCs w:val="28"/>
        </w:rPr>
        <w:t>000</w:t>
      </w:r>
      <w:r w:rsidRPr="006F1265">
        <w:rPr>
          <w:sz w:val="28"/>
          <w:szCs w:val="28"/>
        </w:rPr>
        <w:t xml:space="preserve"> :</w:t>
      </w:r>
      <w:proofErr w:type="gramEnd"/>
      <w:r w:rsidRPr="006F1265">
        <w:rPr>
          <w:sz w:val="28"/>
          <w:szCs w:val="28"/>
        </w:rPr>
        <w:t xml:space="preserve"> 12 = 375</w:t>
      </w:r>
      <w:r>
        <w:rPr>
          <w:sz w:val="28"/>
          <w:szCs w:val="28"/>
        </w:rPr>
        <w:t xml:space="preserve"> 000 </w:t>
      </w:r>
      <w:r w:rsidRPr="006F1265">
        <w:rPr>
          <w:sz w:val="28"/>
          <w:szCs w:val="28"/>
        </w:rPr>
        <w:t xml:space="preserve">тенге. </w:t>
      </w:r>
    </w:p>
    <w:p w:rsidR="006F1265" w:rsidRDefault="006F1265" w:rsidP="006F1265">
      <w:pPr>
        <w:widowControl w:val="0"/>
        <w:tabs>
          <w:tab w:val="left" w:pos="0"/>
          <w:tab w:val="left" w:pos="720"/>
          <w:tab w:val="left" w:pos="1134"/>
          <w:tab w:val="left" w:pos="1276"/>
        </w:tabs>
        <w:suppressAutoHyphens/>
        <w:jc w:val="both"/>
        <w:rPr>
          <w:sz w:val="28"/>
          <w:szCs w:val="28"/>
        </w:rPr>
      </w:pPr>
      <w:r w:rsidRPr="006F1265">
        <w:rPr>
          <w:sz w:val="28"/>
          <w:szCs w:val="28"/>
        </w:rPr>
        <w:t>45</w:t>
      </w:r>
      <w:r>
        <w:rPr>
          <w:sz w:val="28"/>
          <w:szCs w:val="28"/>
        </w:rPr>
        <w:t> </w:t>
      </w:r>
      <w:r w:rsidRPr="006F1265">
        <w:rPr>
          <w:sz w:val="28"/>
          <w:szCs w:val="28"/>
        </w:rPr>
        <w:t>000</w:t>
      </w:r>
      <w:r>
        <w:rPr>
          <w:sz w:val="28"/>
          <w:szCs w:val="28"/>
        </w:rPr>
        <w:t xml:space="preserve"> 000</w:t>
      </w:r>
      <w:r w:rsidRPr="006F1265">
        <w:rPr>
          <w:sz w:val="28"/>
          <w:szCs w:val="28"/>
        </w:rPr>
        <w:t xml:space="preserve"> – 375</w:t>
      </w:r>
      <w:r>
        <w:rPr>
          <w:sz w:val="28"/>
          <w:szCs w:val="28"/>
        </w:rPr>
        <w:t xml:space="preserve"> 000</w:t>
      </w:r>
      <w:r w:rsidRPr="006F1265">
        <w:rPr>
          <w:sz w:val="28"/>
          <w:szCs w:val="28"/>
        </w:rPr>
        <w:t xml:space="preserve"> = 44</w:t>
      </w:r>
      <w:r>
        <w:rPr>
          <w:sz w:val="28"/>
          <w:szCs w:val="28"/>
        </w:rPr>
        <w:t xml:space="preserve"> </w:t>
      </w:r>
      <w:r w:rsidRPr="006F1265">
        <w:rPr>
          <w:sz w:val="28"/>
          <w:szCs w:val="28"/>
        </w:rPr>
        <w:t xml:space="preserve">625 </w:t>
      </w:r>
      <w:r>
        <w:rPr>
          <w:sz w:val="28"/>
          <w:szCs w:val="28"/>
        </w:rPr>
        <w:t>000</w:t>
      </w:r>
      <w:r w:rsidRPr="006F1265">
        <w:rPr>
          <w:sz w:val="28"/>
          <w:szCs w:val="28"/>
        </w:rPr>
        <w:t xml:space="preserve"> тенге. </w:t>
      </w:r>
    </w:p>
    <w:p w:rsidR="006F1265" w:rsidRDefault="006F1265" w:rsidP="006F1265">
      <w:pPr>
        <w:widowControl w:val="0"/>
        <w:tabs>
          <w:tab w:val="left" w:pos="0"/>
          <w:tab w:val="left" w:pos="720"/>
          <w:tab w:val="left" w:pos="1134"/>
          <w:tab w:val="left" w:pos="1276"/>
        </w:tabs>
        <w:suppressAutoHyphens/>
        <w:jc w:val="both"/>
        <w:rPr>
          <w:sz w:val="28"/>
          <w:szCs w:val="28"/>
        </w:rPr>
      </w:pPr>
      <w:r w:rsidRPr="006F1265">
        <w:rPr>
          <w:sz w:val="28"/>
          <w:szCs w:val="28"/>
        </w:rPr>
        <w:t>Балансовую стоимость на 1/13 и умноженная на ставку налога - 51 тыс. тенге</w:t>
      </w:r>
      <w:r>
        <w:rPr>
          <w:sz w:val="28"/>
          <w:szCs w:val="28"/>
        </w:rPr>
        <w:t>.</w:t>
      </w:r>
      <w:r w:rsidRPr="006F1265">
        <w:rPr>
          <w:sz w:val="28"/>
          <w:szCs w:val="28"/>
        </w:rPr>
        <w:t xml:space="preserve"> Расчетная сумма налога на имущество - 306 тыс. тенге</w:t>
      </w:r>
      <w:r>
        <w:rPr>
          <w:sz w:val="28"/>
          <w:szCs w:val="28"/>
        </w:rPr>
        <w:t>.</w:t>
      </w:r>
    </w:p>
    <w:p w:rsidR="006F1265" w:rsidRDefault="006F1265" w:rsidP="006F1265">
      <w:pPr>
        <w:widowControl w:val="0"/>
        <w:tabs>
          <w:tab w:val="left" w:pos="0"/>
          <w:tab w:val="left" w:pos="720"/>
          <w:tab w:val="left" w:pos="1134"/>
          <w:tab w:val="left" w:pos="1276"/>
        </w:tabs>
        <w:suppressAutoHyphens/>
        <w:jc w:val="both"/>
        <w:rPr>
          <w:sz w:val="28"/>
          <w:szCs w:val="28"/>
        </w:rPr>
      </w:pPr>
      <w:r w:rsidRPr="006F1265">
        <w:rPr>
          <w:sz w:val="28"/>
          <w:szCs w:val="28"/>
        </w:rPr>
        <w:t xml:space="preserve">Сумма первого текущего платежа – 153 </w:t>
      </w:r>
      <w:proofErr w:type="spellStart"/>
      <w:proofErr w:type="gramStart"/>
      <w:r w:rsidRPr="006F1265">
        <w:rPr>
          <w:sz w:val="28"/>
          <w:szCs w:val="28"/>
        </w:rPr>
        <w:t>тыс.тенге</w:t>
      </w:r>
      <w:proofErr w:type="spellEnd"/>
      <w:proofErr w:type="gramEnd"/>
      <w:r w:rsidRPr="006F1265">
        <w:rPr>
          <w:sz w:val="28"/>
          <w:szCs w:val="28"/>
        </w:rPr>
        <w:t xml:space="preserve"> </w:t>
      </w:r>
    </w:p>
    <w:p w:rsidR="006F1265" w:rsidRDefault="006F1265" w:rsidP="006F1265">
      <w:pPr>
        <w:widowControl w:val="0"/>
        <w:tabs>
          <w:tab w:val="left" w:pos="0"/>
          <w:tab w:val="left" w:pos="720"/>
          <w:tab w:val="left" w:pos="1134"/>
          <w:tab w:val="left" w:pos="1276"/>
        </w:tabs>
        <w:suppressAutoHyphens/>
        <w:jc w:val="both"/>
        <w:rPr>
          <w:sz w:val="28"/>
          <w:szCs w:val="28"/>
        </w:rPr>
      </w:pPr>
      <w:r w:rsidRPr="006F1265">
        <w:rPr>
          <w:sz w:val="28"/>
          <w:szCs w:val="28"/>
        </w:rPr>
        <w:t>Срок уплаты первой суммы текущего платежа до 25 ноября текущего года</w:t>
      </w:r>
      <w:r w:rsidR="00177125">
        <w:rPr>
          <w:sz w:val="28"/>
          <w:szCs w:val="28"/>
        </w:rPr>
        <w:t>.</w:t>
      </w:r>
    </w:p>
    <w:p w:rsidR="00177125" w:rsidRDefault="00177125" w:rsidP="006F1265">
      <w:pPr>
        <w:widowControl w:val="0"/>
        <w:tabs>
          <w:tab w:val="left" w:pos="0"/>
          <w:tab w:val="left" w:pos="720"/>
          <w:tab w:val="left" w:pos="1134"/>
          <w:tab w:val="left" w:pos="1276"/>
        </w:tabs>
        <w:suppressAutoHyphens/>
        <w:jc w:val="both"/>
        <w:rPr>
          <w:sz w:val="28"/>
          <w:szCs w:val="28"/>
        </w:rPr>
      </w:pPr>
    </w:p>
    <w:p w:rsidR="00E044CF" w:rsidRPr="006F1265" w:rsidRDefault="00E044CF" w:rsidP="003A20F3">
      <w:pPr>
        <w:pStyle w:val="aa"/>
        <w:spacing w:before="0" w:beforeAutospacing="0" w:after="0" w:afterAutospacing="0"/>
        <w:ind w:left="1080"/>
        <w:jc w:val="both"/>
        <w:rPr>
          <w:sz w:val="28"/>
          <w:szCs w:val="28"/>
        </w:rPr>
      </w:pPr>
    </w:p>
    <w:sectPr w:rsidR="00E044CF" w:rsidRPr="006F126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auto"/>
    <w:notTrueType/>
    <w:pitch w:val="fixed"/>
    <w:sig w:usb0="00000001" w:usb1="09060000" w:usb2="00000010" w:usb3="00000000" w:csb0="00080000"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4011E1"/>
    <w:multiLevelType w:val="hybridMultilevel"/>
    <w:tmpl w:val="A5E4CCC4"/>
    <w:lvl w:ilvl="0" w:tplc="F4B8D81A">
      <w:start w:val="1"/>
      <w:numFmt w:val="decimal"/>
      <w:lvlText w:val="%1."/>
      <w:lvlJc w:val="left"/>
      <w:pPr>
        <w:ind w:left="1429" w:hanging="360"/>
      </w:pPr>
      <w:rPr>
        <w:b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15:restartNumberingAfterBreak="0">
    <w:nsid w:val="099A1CC7"/>
    <w:multiLevelType w:val="hybridMultilevel"/>
    <w:tmpl w:val="AD3A1412"/>
    <w:lvl w:ilvl="0" w:tplc="39389056">
      <w:start w:val="8"/>
      <w:numFmt w:val="decimal"/>
      <w:lvlText w:val="%1)"/>
      <w:lvlJc w:val="left"/>
      <w:pPr>
        <w:ind w:left="1498" w:hanging="360"/>
      </w:pPr>
      <w:rPr>
        <w:rFonts w:hint="default"/>
      </w:rPr>
    </w:lvl>
    <w:lvl w:ilvl="1" w:tplc="04190019" w:tentative="1">
      <w:start w:val="1"/>
      <w:numFmt w:val="lowerLetter"/>
      <w:lvlText w:val="%2."/>
      <w:lvlJc w:val="left"/>
      <w:pPr>
        <w:ind w:left="2218" w:hanging="360"/>
      </w:pPr>
    </w:lvl>
    <w:lvl w:ilvl="2" w:tplc="0419001B" w:tentative="1">
      <w:start w:val="1"/>
      <w:numFmt w:val="lowerRoman"/>
      <w:lvlText w:val="%3."/>
      <w:lvlJc w:val="right"/>
      <w:pPr>
        <w:ind w:left="2938" w:hanging="180"/>
      </w:pPr>
    </w:lvl>
    <w:lvl w:ilvl="3" w:tplc="0419000F" w:tentative="1">
      <w:start w:val="1"/>
      <w:numFmt w:val="decimal"/>
      <w:lvlText w:val="%4."/>
      <w:lvlJc w:val="left"/>
      <w:pPr>
        <w:ind w:left="3658" w:hanging="360"/>
      </w:pPr>
    </w:lvl>
    <w:lvl w:ilvl="4" w:tplc="04190019" w:tentative="1">
      <w:start w:val="1"/>
      <w:numFmt w:val="lowerLetter"/>
      <w:lvlText w:val="%5."/>
      <w:lvlJc w:val="left"/>
      <w:pPr>
        <w:ind w:left="4378" w:hanging="360"/>
      </w:pPr>
    </w:lvl>
    <w:lvl w:ilvl="5" w:tplc="0419001B" w:tentative="1">
      <w:start w:val="1"/>
      <w:numFmt w:val="lowerRoman"/>
      <w:lvlText w:val="%6."/>
      <w:lvlJc w:val="right"/>
      <w:pPr>
        <w:ind w:left="5098" w:hanging="180"/>
      </w:pPr>
    </w:lvl>
    <w:lvl w:ilvl="6" w:tplc="0419000F" w:tentative="1">
      <w:start w:val="1"/>
      <w:numFmt w:val="decimal"/>
      <w:lvlText w:val="%7."/>
      <w:lvlJc w:val="left"/>
      <w:pPr>
        <w:ind w:left="5818" w:hanging="360"/>
      </w:pPr>
    </w:lvl>
    <w:lvl w:ilvl="7" w:tplc="04190019" w:tentative="1">
      <w:start w:val="1"/>
      <w:numFmt w:val="lowerLetter"/>
      <w:lvlText w:val="%8."/>
      <w:lvlJc w:val="left"/>
      <w:pPr>
        <w:ind w:left="6538" w:hanging="360"/>
      </w:pPr>
    </w:lvl>
    <w:lvl w:ilvl="8" w:tplc="0419001B" w:tentative="1">
      <w:start w:val="1"/>
      <w:numFmt w:val="lowerRoman"/>
      <w:lvlText w:val="%9."/>
      <w:lvlJc w:val="right"/>
      <w:pPr>
        <w:ind w:left="7258" w:hanging="180"/>
      </w:pPr>
    </w:lvl>
  </w:abstractNum>
  <w:abstractNum w:abstractNumId="2" w15:restartNumberingAfterBreak="0">
    <w:nsid w:val="0EAA3C5E"/>
    <w:multiLevelType w:val="hybridMultilevel"/>
    <w:tmpl w:val="E506D820"/>
    <w:lvl w:ilvl="0" w:tplc="C7ACA53E">
      <w:start w:val="1"/>
      <w:numFmt w:val="decimal"/>
      <w:lvlText w:val="%1."/>
      <w:lvlJc w:val="left"/>
      <w:pPr>
        <w:tabs>
          <w:tab w:val="num" w:pos="7079"/>
        </w:tabs>
        <w:ind w:left="7079" w:hanging="1125"/>
      </w:pPr>
      <w:rPr>
        <w:sz w:val="28"/>
        <w:szCs w:val="28"/>
      </w:rPr>
    </w:lvl>
    <w:lvl w:ilvl="1" w:tplc="E56E309C">
      <w:start w:val="1"/>
      <w:numFmt w:val="decimal"/>
      <w:lvlText w:val="%2)"/>
      <w:lvlJc w:val="left"/>
      <w:pPr>
        <w:tabs>
          <w:tab w:val="num" w:pos="1800"/>
        </w:tabs>
        <w:ind w:left="180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15:restartNumberingAfterBreak="0">
    <w:nsid w:val="0F751FE1"/>
    <w:multiLevelType w:val="hybridMultilevel"/>
    <w:tmpl w:val="C57A89AA"/>
    <w:lvl w:ilvl="0" w:tplc="04190011">
      <w:start w:val="1"/>
      <w:numFmt w:val="decimal"/>
      <w:lvlText w:val="%1)"/>
      <w:lvlJc w:val="left"/>
      <w:pPr>
        <w:tabs>
          <w:tab w:val="num" w:pos="1080"/>
        </w:tabs>
        <w:ind w:left="1080" w:hanging="360"/>
      </w:pPr>
      <w:rPr>
        <w:rFonts w:cs="Times New Roman" w:hint="default"/>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4" w15:restartNumberingAfterBreak="0">
    <w:nsid w:val="0FB70C16"/>
    <w:multiLevelType w:val="hybridMultilevel"/>
    <w:tmpl w:val="9E8042B6"/>
    <w:lvl w:ilvl="0" w:tplc="04190011">
      <w:start w:val="1"/>
      <w:numFmt w:val="decimal"/>
      <w:lvlText w:val="%1)"/>
      <w:lvlJc w:val="left"/>
      <w:pPr>
        <w:tabs>
          <w:tab w:val="num" w:pos="928"/>
        </w:tabs>
        <w:ind w:left="928" w:hanging="360"/>
      </w:pPr>
      <w:rPr>
        <w:rFonts w:cs="Times New Roman"/>
      </w:rPr>
    </w:lvl>
    <w:lvl w:ilvl="1" w:tplc="04190019">
      <w:start w:val="1"/>
      <w:numFmt w:val="decimal"/>
      <w:lvlText w:val="%2."/>
      <w:lvlJc w:val="left"/>
      <w:pPr>
        <w:tabs>
          <w:tab w:val="num" w:pos="939"/>
        </w:tabs>
        <w:ind w:left="939" w:hanging="360"/>
      </w:pPr>
      <w:rPr>
        <w:rFonts w:cs="Times New Roman"/>
      </w:rPr>
    </w:lvl>
    <w:lvl w:ilvl="2" w:tplc="0419001B">
      <w:start w:val="1"/>
      <w:numFmt w:val="decimal"/>
      <w:lvlText w:val="%3."/>
      <w:lvlJc w:val="left"/>
      <w:pPr>
        <w:tabs>
          <w:tab w:val="num" w:pos="1659"/>
        </w:tabs>
        <w:ind w:left="1659" w:hanging="360"/>
      </w:pPr>
      <w:rPr>
        <w:rFonts w:cs="Times New Roman"/>
      </w:rPr>
    </w:lvl>
    <w:lvl w:ilvl="3" w:tplc="0419000F">
      <w:start w:val="1"/>
      <w:numFmt w:val="decimal"/>
      <w:lvlText w:val="%4."/>
      <w:lvlJc w:val="left"/>
      <w:pPr>
        <w:tabs>
          <w:tab w:val="num" w:pos="2379"/>
        </w:tabs>
        <w:ind w:left="2379" w:hanging="360"/>
      </w:pPr>
      <w:rPr>
        <w:rFonts w:cs="Times New Roman"/>
      </w:rPr>
    </w:lvl>
    <w:lvl w:ilvl="4" w:tplc="04190019">
      <w:start w:val="1"/>
      <w:numFmt w:val="decimal"/>
      <w:lvlText w:val="%5."/>
      <w:lvlJc w:val="left"/>
      <w:pPr>
        <w:tabs>
          <w:tab w:val="num" w:pos="3099"/>
        </w:tabs>
        <w:ind w:left="3099" w:hanging="360"/>
      </w:pPr>
      <w:rPr>
        <w:rFonts w:cs="Times New Roman"/>
      </w:rPr>
    </w:lvl>
    <w:lvl w:ilvl="5" w:tplc="0419001B">
      <w:start w:val="1"/>
      <w:numFmt w:val="decimal"/>
      <w:lvlText w:val="%6."/>
      <w:lvlJc w:val="left"/>
      <w:pPr>
        <w:tabs>
          <w:tab w:val="num" w:pos="3819"/>
        </w:tabs>
        <w:ind w:left="3819" w:hanging="360"/>
      </w:pPr>
      <w:rPr>
        <w:rFonts w:cs="Times New Roman"/>
      </w:rPr>
    </w:lvl>
    <w:lvl w:ilvl="6" w:tplc="0419000F">
      <w:start w:val="1"/>
      <w:numFmt w:val="decimal"/>
      <w:lvlText w:val="%7."/>
      <w:lvlJc w:val="left"/>
      <w:pPr>
        <w:tabs>
          <w:tab w:val="num" w:pos="4539"/>
        </w:tabs>
        <w:ind w:left="4539" w:hanging="360"/>
      </w:pPr>
      <w:rPr>
        <w:rFonts w:cs="Times New Roman"/>
      </w:rPr>
    </w:lvl>
    <w:lvl w:ilvl="7" w:tplc="04190019">
      <w:start w:val="1"/>
      <w:numFmt w:val="decimal"/>
      <w:lvlText w:val="%8."/>
      <w:lvlJc w:val="left"/>
      <w:pPr>
        <w:tabs>
          <w:tab w:val="num" w:pos="5259"/>
        </w:tabs>
        <w:ind w:left="5259" w:hanging="360"/>
      </w:pPr>
      <w:rPr>
        <w:rFonts w:cs="Times New Roman"/>
      </w:rPr>
    </w:lvl>
    <w:lvl w:ilvl="8" w:tplc="0419001B">
      <w:start w:val="1"/>
      <w:numFmt w:val="decimal"/>
      <w:lvlText w:val="%9."/>
      <w:lvlJc w:val="left"/>
      <w:pPr>
        <w:tabs>
          <w:tab w:val="num" w:pos="5979"/>
        </w:tabs>
        <w:ind w:left="5979" w:hanging="360"/>
      </w:pPr>
      <w:rPr>
        <w:rFonts w:cs="Times New Roman"/>
      </w:rPr>
    </w:lvl>
  </w:abstractNum>
  <w:abstractNum w:abstractNumId="5" w15:restartNumberingAfterBreak="0">
    <w:nsid w:val="1E456418"/>
    <w:multiLevelType w:val="hybridMultilevel"/>
    <w:tmpl w:val="D42C2E42"/>
    <w:lvl w:ilvl="0" w:tplc="266A205E">
      <w:start w:val="1"/>
      <w:numFmt w:val="decimal"/>
      <w:lvlText w:val="%1."/>
      <w:lvlJc w:val="left"/>
      <w:pPr>
        <w:ind w:left="1070" w:hanging="360"/>
      </w:pPr>
      <w:rPr>
        <w:b w:val="0"/>
        <w:sz w:val="28"/>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15:restartNumberingAfterBreak="0">
    <w:nsid w:val="3E200E00"/>
    <w:multiLevelType w:val="hybridMultilevel"/>
    <w:tmpl w:val="4DA4EDE6"/>
    <w:lvl w:ilvl="0" w:tplc="92E25ABC">
      <w:start w:val="1"/>
      <w:numFmt w:val="decimal"/>
      <w:lvlText w:val="%1)"/>
      <w:lvlJc w:val="left"/>
      <w:pPr>
        <w:ind w:left="1080" w:hanging="360"/>
      </w:pPr>
      <w:rPr>
        <w:rFonts w:hint="default"/>
        <w:color w:val="auto"/>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15:restartNumberingAfterBreak="0">
    <w:nsid w:val="426600EE"/>
    <w:multiLevelType w:val="hybridMultilevel"/>
    <w:tmpl w:val="9FC82370"/>
    <w:lvl w:ilvl="0" w:tplc="FFFFFFFF">
      <w:start w:val="1"/>
      <w:numFmt w:val="decimal"/>
      <w:lvlText w:val="%1)"/>
      <w:lvlJc w:val="left"/>
      <w:pPr>
        <w:tabs>
          <w:tab w:val="num" w:pos="1080"/>
        </w:tabs>
        <w:ind w:left="1080" w:hanging="360"/>
      </w:pPr>
      <w:rPr>
        <w:rFonts w:cs="Times New Roman"/>
      </w:rPr>
    </w:lvl>
    <w:lvl w:ilvl="1" w:tplc="04190001">
      <w:start w:val="1"/>
      <w:numFmt w:val="bullet"/>
      <w:lvlText w:val=""/>
      <w:lvlJc w:val="left"/>
      <w:pPr>
        <w:tabs>
          <w:tab w:val="num" w:pos="666"/>
        </w:tabs>
        <w:ind w:left="666" w:hanging="360"/>
      </w:pPr>
      <w:rPr>
        <w:rFonts w:ascii="Symbol" w:hAnsi="Symbol" w:hint="default"/>
      </w:rPr>
    </w:lvl>
    <w:lvl w:ilvl="2" w:tplc="FFFFFFFF">
      <w:start w:val="1"/>
      <w:numFmt w:val="decimal"/>
      <w:lvlText w:val="%3."/>
      <w:lvlJc w:val="left"/>
      <w:pPr>
        <w:tabs>
          <w:tab w:val="num" w:pos="1386"/>
        </w:tabs>
        <w:ind w:left="1386" w:hanging="360"/>
      </w:pPr>
      <w:rPr>
        <w:rFonts w:cs="Times New Roman"/>
      </w:rPr>
    </w:lvl>
    <w:lvl w:ilvl="3" w:tplc="FFFFFFFF">
      <w:start w:val="1"/>
      <w:numFmt w:val="decimal"/>
      <w:lvlText w:val="%4."/>
      <w:lvlJc w:val="left"/>
      <w:pPr>
        <w:tabs>
          <w:tab w:val="num" w:pos="2106"/>
        </w:tabs>
        <w:ind w:left="2106" w:hanging="360"/>
      </w:pPr>
      <w:rPr>
        <w:rFonts w:cs="Times New Roman"/>
      </w:rPr>
    </w:lvl>
    <w:lvl w:ilvl="4" w:tplc="FFFFFFFF">
      <w:start w:val="1"/>
      <w:numFmt w:val="decimal"/>
      <w:lvlText w:val="%5."/>
      <w:lvlJc w:val="left"/>
      <w:pPr>
        <w:tabs>
          <w:tab w:val="num" w:pos="2826"/>
        </w:tabs>
        <w:ind w:left="2826" w:hanging="360"/>
      </w:pPr>
      <w:rPr>
        <w:rFonts w:cs="Times New Roman"/>
      </w:rPr>
    </w:lvl>
    <w:lvl w:ilvl="5" w:tplc="FFFFFFFF">
      <w:start w:val="1"/>
      <w:numFmt w:val="decimal"/>
      <w:lvlText w:val="%6."/>
      <w:lvlJc w:val="left"/>
      <w:pPr>
        <w:tabs>
          <w:tab w:val="num" w:pos="3546"/>
        </w:tabs>
        <w:ind w:left="3546" w:hanging="360"/>
      </w:pPr>
      <w:rPr>
        <w:rFonts w:cs="Times New Roman"/>
      </w:rPr>
    </w:lvl>
    <w:lvl w:ilvl="6" w:tplc="FFFFFFFF">
      <w:start w:val="1"/>
      <w:numFmt w:val="decimal"/>
      <w:lvlText w:val="%7."/>
      <w:lvlJc w:val="left"/>
      <w:pPr>
        <w:tabs>
          <w:tab w:val="num" w:pos="4266"/>
        </w:tabs>
        <w:ind w:left="4266" w:hanging="360"/>
      </w:pPr>
      <w:rPr>
        <w:rFonts w:cs="Times New Roman"/>
      </w:rPr>
    </w:lvl>
    <w:lvl w:ilvl="7" w:tplc="FFFFFFFF">
      <w:start w:val="1"/>
      <w:numFmt w:val="decimal"/>
      <w:lvlText w:val="%8."/>
      <w:lvlJc w:val="left"/>
      <w:pPr>
        <w:tabs>
          <w:tab w:val="num" w:pos="4986"/>
        </w:tabs>
        <w:ind w:left="4986" w:hanging="360"/>
      </w:pPr>
      <w:rPr>
        <w:rFonts w:cs="Times New Roman"/>
      </w:rPr>
    </w:lvl>
    <w:lvl w:ilvl="8" w:tplc="FFFFFFFF">
      <w:start w:val="1"/>
      <w:numFmt w:val="decimal"/>
      <w:lvlText w:val="%9."/>
      <w:lvlJc w:val="left"/>
      <w:pPr>
        <w:tabs>
          <w:tab w:val="num" w:pos="5706"/>
        </w:tabs>
        <w:ind w:left="5706" w:hanging="360"/>
      </w:pPr>
      <w:rPr>
        <w:rFonts w:cs="Times New Roman"/>
      </w:rPr>
    </w:lvl>
  </w:abstractNum>
  <w:abstractNum w:abstractNumId="8" w15:restartNumberingAfterBreak="0">
    <w:nsid w:val="49910792"/>
    <w:multiLevelType w:val="hybridMultilevel"/>
    <w:tmpl w:val="6F4E8058"/>
    <w:lvl w:ilvl="0" w:tplc="B786434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4D4E610E"/>
    <w:multiLevelType w:val="hybridMultilevel"/>
    <w:tmpl w:val="64047954"/>
    <w:lvl w:ilvl="0" w:tplc="31CA9B10">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10" w15:restartNumberingAfterBreak="0">
    <w:nsid w:val="524908E5"/>
    <w:multiLevelType w:val="hybridMultilevel"/>
    <w:tmpl w:val="950466AA"/>
    <w:lvl w:ilvl="0" w:tplc="092A0EFA">
      <w:start w:val="1"/>
      <w:numFmt w:val="decimal"/>
      <w:lvlText w:val="%1)"/>
      <w:lvlJc w:val="left"/>
      <w:pPr>
        <w:ind w:left="1080" w:hanging="360"/>
      </w:pPr>
      <w:rPr>
        <w:rFonts w:hint="default"/>
        <w:sz w:val="28"/>
        <w:szCs w:val="28"/>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15:restartNumberingAfterBreak="0">
    <w:nsid w:val="663433CE"/>
    <w:multiLevelType w:val="hybridMultilevel"/>
    <w:tmpl w:val="15D2928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76531CFA"/>
    <w:multiLevelType w:val="multilevel"/>
    <w:tmpl w:val="80FE003C"/>
    <w:lvl w:ilvl="0">
      <w:start w:val="1"/>
      <w:numFmt w:val="decimal"/>
      <w:lvlText w:val="%1)"/>
      <w:lvlJc w:val="left"/>
      <w:pPr>
        <w:tabs>
          <w:tab w:val="num" w:pos="1069"/>
        </w:tabs>
        <w:ind w:left="1069" w:hanging="360"/>
      </w:pPr>
      <w:rPr>
        <w:rFonts w:eastAsia="Batang" w:cs="Times New Roman"/>
      </w:rPr>
    </w:lvl>
    <w:lvl w:ilvl="1">
      <w:start w:val="1"/>
      <w:numFmt w:val="lowerLetter"/>
      <w:lvlText w:val="%2."/>
      <w:lvlJc w:val="left"/>
      <w:pPr>
        <w:tabs>
          <w:tab w:val="num" w:pos="1647"/>
        </w:tabs>
        <w:ind w:left="1647"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12"/>
  </w:num>
  <w:num w:numId="5">
    <w:abstractNumId w:val="5"/>
  </w:num>
  <w:num w:numId="6">
    <w:abstractNumId w:val="6"/>
  </w:num>
  <w:num w:numId="7">
    <w:abstractNumId w:val="10"/>
  </w:num>
  <w:num w:numId="8">
    <w:abstractNumId w:val="8"/>
  </w:num>
  <w:num w:numId="9">
    <w:abstractNumId w:val="1"/>
  </w:num>
  <w:num w:numId="10">
    <w:abstractNumId w:val="11"/>
  </w:num>
  <w:num w:numId="11">
    <w:abstractNumId w:val="2"/>
  </w:num>
  <w:num w:numId="12">
    <w:abstractNumId w:val="12"/>
    <w:lvlOverride w:ilvl="0">
      <w:startOverride w:val="1"/>
    </w:lvlOverride>
  </w:num>
  <w:num w:numId="13">
    <w:abstractNumId w:val="0"/>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6050"/>
    <w:rsid w:val="00177125"/>
    <w:rsid w:val="003A20F3"/>
    <w:rsid w:val="004B0388"/>
    <w:rsid w:val="00500413"/>
    <w:rsid w:val="00514167"/>
    <w:rsid w:val="00590B8F"/>
    <w:rsid w:val="005D44C8"/>
    <w:rsid w:val="00636050"/>
    <w:rsid w:val="006F1265"/>
    <w:rsid w:val="007C255D"/>
    <w:rsid w:val="008A01D9"/>
    <w:rsid w:val="008E1000"/>
    <w:rsid w:val="0091541D"/>
    <w:rsid w:val="009E5F98"/>
    <w:rsid w:val="00AA2463"/>
    <w:rsid w:val="00C150A4"/>
    <w:rsid w:val="00CE158D"/>
    <w:rsid w:val="00E044CF"/>
    <w:rsid w:val="00FF34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B1BAAD"/>
  <w15:chartTrackingRefBased/>
  <w15:docId w15:val="{B0103C24-2A52-40CA-B582-CCFE47FC3C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A20F3"/>
    <w:pPr>
      <w:spacing w:after="0" w:line="240" w:lineRule="auto"/>
    </w:pPr>
    <w:rPr>
      <w:rFonts w:ascii="Times New Roman" w:eastAsia="Times New Roman" w:hAnsi="Times New Roman" w:cs="Times New Roman"/>
      <w:sz w:val="24"/>
      <w:szCs w:val="24"/>
      <w:lang w:eastAsia="ru-RU"/>
    </w:rPr>
  </w:style>
  <w:style w:type="paragraph" w:styleId="3">
    <w:name w:val="heading 3"/>
    <w:basedOn w:val="a"/>
    <w:link w:val="30"/>
    <w:uiPriority w:val="9"/>
    <w:qFormat/>
    <w:rsid w:val="008A01D9"/>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3A20F3"/>
    <w:pPr>
      <w:ind w:firstLine="5103"/>
      <w:jc w:val="center"/>
    </w:pPr>
    <w:rPr>
      <w:i/>
      <w:iCs/>
      <w:sz w:val="28"/>
      <w:szCs w:val="20"/>
    </w:rPr>
  </w:style>
  <w:style w:type="character" w:customStyle="1" w:styleId="a4">
    <w:name w:val="Заголовок Знак"/>
    <w:basedOn w:val="a0"/>
    <w:link w:val="a3"/>
    <w:rsid w:val="003A20F3"/>
    <w:rPr>
      <w:rFonts w:ascii="Times New Roman" w:eastAsia="Times New Roman" w:hAnsi="Times New Roman" w:cs="Times New Roman"/>
      <w:i/>
      <w:iCs/>
      <w:sz w:val="28"/>
      <w:szCs w:val="20"/>
      <w:lang w:eastAsia="ru-RU"/>
    </w:rPr>
  </w:style>
  <w:style w:type="paragraph" w:styleId="a5">
    <w:name w:val="Body Text"/>
    <w:basedOn w:val="a"/>
    <w:link w:val="a6"/>
    <w:rsid w:val="003A20F3"/>
    <w:pPr>
      <w:tabs>
        <w:tab w:val="left" w:pos="851"/>
      </w:tabs>
      <w:jc w:val="both"/>
    </w:pPr>
    <w:rPr>
      <w:sz w:val="28"/>
      <w:szCs w:val="20"/>
    </w:rPr>
  </w:style>
  <w:style w:type="character" w:customStyle="1" w:styleId="a6">
    <w:name w:val="Основной текст Знак"/>
    <w:basedOn w:val="a0"/>
    <w:link w:val="a5"/>
    <w:rsid w:val="003A20F3"/>
    <w:rPr>
      <w:rFonts w:ascii="Times New Roman" w:eastAsia="Times New Roman" w:hAnsi="Times New Roman" w:cs="Times New Roman"/>
      <w:sz w:val="28"/>
      <w:szCs w:val="20"/>
      <w:lang w:eastAsia="ru-RU"/>
    </w:rPr>
  </w:style>
  <w:style w:type="paragraph" w:styleId="a7">
    <w:name w:val="Body Text Indent"/>
    <w:basedOn w:val="a"/>
    <w:link w:val="a8"/>
    <w:rsid w:val="003A20F3"/>
    <w:pPr>
      <w:ind w:firstLine="709"/>
      <w:jc w:val="both"/>
    </w:pPr>
    <w:rPr>
      <w:sz w:val="28"/>
      <w:szCs w:val="20"/>
    </w:rPr>
  </w:style>
  <w:style w:type="character" w:customStyle="1" w:styleId="a8">
    <w:name w:val="Основной текст с отступом Знак"/>
    <w:basedOn w:val="a0"/>
    <w:link w:val="a7"/>
    <w:rsid w:val="003A20F3"/>
    <w:rPr>
      <w:rFonts w:ascii="Times New Roman" w:eastAsia="Times New Roman" w:hAnsi="Times New Roman" w:cs="Times New Roman"/>
      <w:sz w:val="28"/>
      <w:szCs w:val="20"/>
      <w:lang w:eastAsia="ru-RU"/>
    </w:rPr>
  </w:style>
  <w:style w:type="paragraph" w:styleId="2">
    <w:name w:val="Body Text Indent 2"/>
    <w:basedOn w:val="a"/>
    <w:link w:val="20"/>
    <w:rsid w:val="003A20F3"/>
    <w:pPr>
      <w:ind w:firstLine="720"/>
      <w:jc w:val="both"/>
    </w:pPr>
    <w:rPr>
      <w:szCs w:val="20"/>
    </w:rPr>
  </w:style>
  <w:style w:type="character" w:customStyle="1" w:styleId="20">
    <w:name w:val="Основной текст с отступом 2 Знак"/>
    <w:basedOn w:val="a0"/>
    <w:link w:val="2"/>
    <w:rsid w:val="003A20F3"/>
    <w:rPr>
      <w:rFonts w:ascii="Times New Roman" w:eastAsia="Times New Roman" w:hAnsi="Times New Roman" w:cs="Times New Roman"/>
      <w:sz w:val="24"/>
      <w:szCs w:val="20"/>
      <w:lang w:eastAsia="ru-RU"/>
    </w:rPr>
  </w:style>
  <w:style w:type="paragraph" w:styleId="31">
    <w:name w:val="Body Text Indent 3"/>
    <w:basedOn w:val="a"/>
    <w:link w:val="32"/>
    <w:rsid w:val="003A20F3"/>
    <w:pPr>
      <w:tabs>
        <w:tab w:val="left" w:pos="993"/>
      </w:tabs>
      <w:ind w:firstLine="567"/>
    </w:pPr>
    <w:rPr>
      <w:b/>
      <w:sz w:val="28"/>
      <w:szCs w:val="20"/>
    </w:rPr>
  </w:style>
  <w:style w:type="character" w:customStyle="1" w:styleId="32">
    <w:name w:val="Основной текст с отступом 3 Знак"/>
    <w:basedOn w:val="a0"/>
    <w:link w:val="31"/>
    <w:rsid w:val="003A20F3"/>
    <w:rPr>
      <w:rFonts w:ascii="Times New Roman" w:eastAsia="Times New Roman" w:hAnsi="Times New Roman" w:cs="Times New Roman"/>
      <w:b/>
      <w:sz w:val="28"/>
      <w:szCs w:val="20"/>
      <w:lang w:eastAsia="ru-RU"/>
    </w:rPr>
  </w:style>
  <w:style w:type="character" w:customStyle="1" w:styleId="s0">
    <w:name w:val="s0"/>
    <w:rsid w:val="003A20F3"/>
    <w:rPr>
      <w:rFonts w:ascii="Times New Roman" w:hAnsi="Times New Roman" w:cs="Times New Roman"/>
      <w:color w:val="000000"/>
      <w:u w:val="none"/>
      <w:effect w:val="none"/>
    </w:rPr>
  </w:style>
  <w:style w:type="paragraph" w:styleId="a9">
    <w:name w:val="List Paragraph"/>
    <w:basedOn w:val="a"/>
    <w:uiPriority w:val="34"/>
    <w:qFormat/>
    <w:rsid w:val="003A20F3"/>
    <w:pPr>
      <w:ind w:left="720"/>
      <w:contextualSpacing/>
    </w:pPr>
    <w:rPr>
      <w:sz w:val="20"/>
      <w:szCs w:val="20"/>
    </w:rPr>
  </w:style>
  <w:style w:type="paragraph" w:styleId="aa">
    <w:name w:val="Normal (Web)"/>
    <w:basedOn w:val="a"/>
    <w:uiPriority w:val="99"/>
    <w:unhideWhenUsed/>
    <w:rsid w:val="003A20F3"/>
    <w:pPr>
      <w:spacing w:before="100" w:beforeAutospacing="1" w:after="100" w:afterAutospacing="1"/>
    </w:pPr>
    <w:rPr>
      <w:rFonts w:eastAsiaTheme="minorHAnsi"/>
    </w:rPr>
  </w:style>
  <w:style w:type="character" w:customStyle="1" w:styleId="30">
    <w:name w:val="Заголовок 3 Знак"/>
    <w:basedOn w:val="a0"/>
    <w:link w:val="3"/>
    <w:uiPriority w:val="9"/>
    <w:rsid w:val="008A01D9"/>
    <w:rPr>
      <w:rFonts w:ascii="Times New Roman" w:eastAsia="Times New Roman" w:hAnsi="Times New Roman" w:cs="Times New Roman"/>
      <w:b/>
      <w:bCs/>
      <w:sz w:val="27"/>
      <w:szCs w:val="27"/>
      <w:lang w:eastAsia="ru-RU"/>
    </w:rPr>
  </w:style>
  <w:style w:type="character" w:styleId="ab">
    <w:name w:val="Hyperlink"/>
    <w:basedOn w:val="a0"/>
    <w:uiPriority w:val="99"/>
    <w:semiHidden/>
    <w:unhideWhenUsed/>
    <w:rsid w:val="008A01D9"/>
    <w:rPr>
      <w:color w:val="0000FF"/>
      <w:u w:val="single"/>
    </w:rPr>
  </w:style>
  <w:style w:type="character" w:customStyle="1" w:styleId="note">
    <w:name w:val="note"/>
    <w:basedOn w:val="a0"/>
    <w:rsid w:val="008A01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397166">
      <w:bodyDiv w:val="1"/>
      <w:marLeft w:val="0"/>
      <w:marRight w:val="0"/>
      <w:marTop w:val="0"/>
      <w:marBottom w:val="0"/>
      <w:divBdr>
        <w:top w:val="none" w:sz="0" w:space="0" w:color="auto"/>
        <w:left w:val="none" w:sz="0" w:space="0" w:color="auto"/>
        <w:bottom w:val="none" w:sz="0" w:space="0" w:color="auto"/>
        <w:right w:val="none" w:sz="0" w:space="0" w:color="auto"/>
      </w:divBdr>
    </w:div>
    <w:div w:id="1293053425">
      <w:bodyDiv w:val="1"/>
      <w:marLeft w:val="0"/>
      <w:marRight w:val="0"/>
      <w:marTop w:val="0"/>
      <w:marBottom w:val="0"/>
      <w:divBdr>
        <w:top w:val="none" w:sz="0" w:space="0" w:color="auto"/>
        <w:left w:val="none" w:sz="0" w:space="0" w:color="auto"/>
        <w:bottom w:val="none" w:sz="0" w:space="0" w:color="auto"/>
        <w:right w:val="none" w:sz="0" w:space="0" w:color="auto"/>
      </w:divBdr>
    </w:div>
    <w:div w:id="1464155954">
      <w:bodyDiv w:val="1"/>
      <w:marLeft w:val="0"/>
      <w:marRight w:val="0"/>
      <w:marTop w:val="0"/>
      <w:marBottom w:val="0"/>
      <w:divBdr>
        <w:top w:val="none" w:sz="0" w:space="0" w:color="auto"/>
        <w:left w:val="none" w:sz="0" w:space="0" w:color="auto"/>
        <w:bottom w:val="none" w:sz="0" w:space="0" w:color="auto"/>
        <w:right w:val="none" w:sz="0" w:space="0" w:color="auto"/>
      </w:divBdr>
    </w:div>
    <w:div w:id="1976716346">
      <w:bodyDiv w:val="1"/>
      <w:marLeft w:val="0"/>
      <w:marRight w:val="0"/>
      <w:marTop w:val="0"/>
      <w:marBottom w:val="0"/>
      <w:divBdr>
        <w:top w:val="none" w:sz="0" w:space="0" w:color="auto"/>
        <w:left w:val="none" w:sz="0" w:space="0" w:color="auto"/>
        <w:bottom w:val="none" w:sz="0" w:space="0" w:color="auto"/>
        <w:right w:val="none" w:sz="0" w:space="0" w:color="auto"/>
      </w:divBdr>
    </w:div>
    <w:div w:id="205661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dilet.zan.kz/rus/docs/K1700000120" TargetMode="External"/><Relationship Id="rId13" Type="http://schemas.openxmlformats.org/officeDocument/2006/relationships/hyperlink" Target="https://adilet.zan.kz/rus/docs/K1700000120" TargetMode="External"/><Relationship Id="rId18" Type="http://schemas.openxmlformats.org/officeDocument/2006/relationships/hyperlink" Target="jl:30819580.0%20" TargetMode="External"/><Relationship Id="rId3" Type="http://schemas.openxmlformats.org/officeDocument/2006/relationships/styles" Target="styles.xml"/><Relationship Id="rId7" Type="http://schemas.openxmlformats.org/officeDocument/2006/relationships/hyperlink" Target="https://adilet.zan.kz/rus/docs/K1700000120" TargetMode="External"/><Relationship Id="rId12" Type="http://schemas.openxmlformats.org/officeDocument/2006/relationships/hyperlink" Target="https://adilet.zan.kz/rus/docs/K1700000120" TargetMode="External"/><Relationship Id="rId17" Type="http://schemas.openxmlformats.org/officeDocument/2006/relationships/hyperlink" Target="jl:30819580.0%20" TargetMode="External"/><Relationship Id="rId2" Type="http://schemas.openxmlformats.org/officeDocument/2006/relationships/numbering" Target="numbering.xml"/><Relationship Id="rId16" Type="http://schemas.openxmlformats.org/officeDocument/2006/relationships/hyperlink" Target="jl:30819580.0%20"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adilet.zan.kz/rus/docs/K1700000120" TargetMode="External"/><Relationship Id="rId11" Type="http://schemas.openxmlformats.org/officeDocument/2006/relationships/hyperlink" Target="https://adilet.zan.kz/rus/docs/K1700000120" TargetMode="External"/><Relationship Id="rId5" Type="http://schemas.openxmlformats.org/officeDocument/2006/relationships/webSettings" Target="webSettings.xml"/><Relationship Id="rId15" Type="http://schemas.openxmlformats.org/officeDocument/2006/relationships/hyperlink" Target="https://adilet.zan.kz/rus/docs/K1700000120" TargetMode="External"/><Relationship Id="rId10" Type="http://schemas.openxmlformats.org/officeDocument/2006/relationships/hyperlink" Target="https://adilet.zan.kz/rus/docs/K1700000120"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adilet.zan.kz/rus/docs/K1700000120" TargetMode="External"/><Relationship Id="rId14" Type="http://schemas.openxmlformats.org/officeDocument/2006/relationships/hyperlink" Target="https://adilet.zan.kz/rus/docs/K170000012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D15928-EDB7-44F4-84FA-AA5B8DF4FF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31</Pages>
  <Words>11648</Words>
  <Characters>66400</Characters>
  <Application>Microsoft Office Word</Application>
  <DocSecurity>0</DocSecurity>
  <Lines>553</Lines>
  <Paragraphs>155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13</cp:revision>
  <dcterms:created xsi:type="dcterms:W3CDTF">2023-01-27T16:32:00Z</dcterms:created>
  <dcterms:modified xsi:type="dcterms:W3CDTF">2023-01-28T02:33:00Z</dcterms:modified>
</cp:coreProperties>
</file>